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B6D" w:rsidRPr="00317052" w:rsidRDefault="00317052" w:rsidP="00317052">
      <w:pPr>
        <w:spacing w:before="27"/>
        <w:rPr>
          <w:b/>
          <w:sz w:val="181"/>
        </w:rPr>
      </w:pPr>
      <w:r>
        <w:rPr>
          <w:b/>
          <w:color w:val="FFFFFF"/>
          <w:sz w:val="181"/>
          <w:shd w:val="clear" w:color="auto" w:fill="4A4A4A"/>
        </w:rPr>
        <w:t xml:space="preserve"> </w:t>
      </w:r>
      <w:r w:rsidR="00167EAC" w:rsidRPr="00317052">
        <w:rPr>
          <w:b/>
          <w:color w:val="FFFFFF"/>
          <w:sz w:val="181"/>
          <w:shd w:val="clear" w:color="auto" w:fill="4A4A4A"/>
        </w:rPr>
        <w:t>VERMEIREN</w:t>
      </w:r>
      <w:r>
        <w:rPr>
          <w:b/>
          <w:color w:val="FFFFFF"/>
          <w:sz w:val="181"/>
          <w:shd w:val="clear" w:color="auto" w:fill="4A4A4A"/>
        </w:rPr>
        <w:t xml:space="preserve">   </w:t>
      </w:r>
    </w:p>
    <w:p w:rsidR="00C77B6D" w:rsidRPr="00317052" w:rsidRDefault="00167EAC" w:rsidP="00317052">
      <w:pPr>
        <w:spacing w:before="354"/>
        <w:ind w:right="708"/>
        <w:jc w:val="right"/>
        <w:rPr>
          <w:sz w:val="84"/>
        </w:rPr>
      </w:pPr>
      <w:r w:rsidRPr="00317052">
        <w:rPr>
          <w:color w:val="1D1D1D"/>
          <w:sz w:val="84"/>
        </w:rPr>
        <w:t>708D</w:t>
      </w:r>
    </w:p>
    <w:p w:rsidR="00C77B6D" w:rsidRPr="00317052" w:rsidRDefault="00317052" w:rsidP="00317052">
      <w:pPr>
        <w:tabs>
          <w:tab w:val="left" w:pos="3219"/>
        </w:tabs>
        <w:spacing w:before="306"/>
        <w:ind w:right="708"/>
        <w:jc w:val="right"/>
        <w:rPr>
          <w:sz w:val="30"/>
        </w:rPr>
      </w:pPr>
      <w:r>
        <w:rPr>
          <w:noProof/>
        </w:rPr>
        <w:drawing>
          <wp:anchor distT="0" distB="0" distL="114300" distR="114300" simplePos="0" relativeHeight="251627520" behindDoc="1" locked="0" layoutInCell="1" allowOverlap="1" wp14:anchorId="6F913931">
            <wp:simplePos x="0" y="0"/>
            <wp:positionH relativeFrom="column">
              <wp:posOffset>-537</wp:posOffset>
            </wp:positionH>
            <wp:positionV relativeFrom="paragraph">
              <wp:posOffset>1323291</wp:posOffset>
            </wp:positionV>
            <wp:extent cx="7560945" cy="715454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60945" cy="7154545"/>
                    </a:xfrm>
                    <a:prstGeom prst="rect">
                      <a:avLst/>
                    </a:prstGeom>
                  </pic:spPr>
                </pic:pic>
              </a:graphicData>
            </a:graphic>
          </wp:anchor>
        </w:drawing>
      </w:r>
      <w:r w:rsidR="00167EAC" w:rsidRPr="00317052">
        <w:rPr>
          <w:color w:val="1D1D1D"/>
          <w:sz w:val="30"/>
        </w:rPr>
        <w:t>N Á V O D   K   O B S L U Z E</w:t>
      </w:r>
    </w:p>
    <w:p w:rsidR="00C77B6D" w:rsidRPr="00317052" w:rsidRDefault="00C77B6D">
      <w:pPr>
        <w:jc w:val="right"/>
        <w:rPr>
          <w:sz w:val="30"/>
        </w:rPr>
        <w:sectPr w:rsidR="00C77B6D" w:rsidRPr="00317052" w:rsidSect="00317052">
          <w:headerReference w:type="even" r:id="rId8"/>
          <w:headerReference w:type="default" r:id="rId9"/>
          <w:footerReference w:type="even" r:id="rId10"/>
          <w:footerReference w:type="default" r:id="rId11"/>
          <w:headerReference w:type="first" r:id="rId12"/>
          <w:footerReference w:type="first" r:id="rId13"/>
          <w:type w:val="continuous"/>
          <w:pgSz w:w="11910" w:h="16840"/>
          <w:pgMar w:top="0" w:right="3" w:bottom="0" w:left="0" w:header="708" w:footer="708" w:gutter="0"/>
          <w:cols w:space="708"/>
        </w:sect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rPr>
          <w:sz w:val="20"/>
        </w:rPr>
      </w:pPr>
    </w:p>
    <w:p w:rsidR="00C77B6D" w:rsidRPr="00317052" w:rsidRDefault="00C77B6D">
      <w:pPr>
        <w:pStyle w:val="Zkladntext"/>
        <w:spacing w:before="1"/>
        <w:rPr>
          <w:sz w:val="29"/>
        </w:rPr>
      </w:pPr>
    </w:p>
    <w:p w:rsidR="00C77B6D" w:rsidRDefault="00167EAC">
      <w:pPr>
        <w:ind w:left="4098"/>
        <w:rPr>
          <w:b/>
          <w:sz w:val="17"/>
        </w:rPr>
      </w:pPr>
      <w:r w:rsidRPr="00317052">
        <w:rPr>
          <w:b/>
          <w:sz w:val="17"/>
        </w:rPr>
        <w:t>Pokyny pro specializovaného prodejce</w:t>
      </w:r>
    </w:p>
    <w:p w:rsidR="00317052" w:rsidRPr="00317052" w:rsidRDefault="00317052">
      <w:pPr>
        <w:ind w:left="4098"/>
        <w:rPr>
          <w:b/>
          <w:sz w:val="17"/>
        </w:rPr>
      </w:pPr>
    </w:p>
    <w:p w:rsidR="00317052" w:rsidRDefault="00167EAC">
      <w:pPr>
        <w:spacing w:before="4" w:line="499" w:lineRule="auto"/>
        <w:ind w:left="1200" w:right="2406"/>
        <w:rPr>
          <w:sz w:val="15"/>
        </w:rPr>
      </w:pPr>
      <w:r w:rsidRPr="00317052">
        <w:rPr>
          <w:sz w:val="15"/>
        </w:rPr>
        <w:t xml:space="preserve">Tento návod k obsluze je součástí produktu a musí být součástí každého prodaného produktu. </w:t>
      </w:r>
    </w:p>
    <w:p w:rsidR="00C77B6D" w:rsidRPr="00317052" w:rsidRDefault="00167EAC">
      <w:pPr>
        <w:spacing w:before="4" w:line="499" w:lineRule="auto"/>
        <w:ind w:left="1200" w:right="2406"/>
        <w:rPr>
          <w:sz w:val="15"/>
        </w:rPr>
      </w:pPr>
      <w:r w:rsidRPr="00317052">
        <w:rPr>
          <w:sz w:val="15"/>
        </w:rPr>
        <w:t>Verze: A, 2015-03</w:t>
      </w:r>
    </w:p>
    <w:p w:rsidR="00C77B6D" w:rsidRDefault="00167EAC">
      <w:pPr>
        <w:ind w:left="1200"/>
        <w:rPr>
          <w:sz w:val="15"/>
        </w:rPr>
      </w:pPr>
      <w:r w:rsidRPr="00317052">
        <w:rPr>
          <w:sz w:val="15"/>
        </w:rPr>
        <w:t>Všechna práva vyhrazena, včetně překladu.</w:t>
      </w:r>
    </w:p>
    <w:p w:rsidR="00317052" w:rsidRPr="00317052" w:rsidRDefault="00317052">
      <w:pPr>
        <w:ind w:left="1200"/>
        <w:rPr>
          <w:sz w:val="15"/>
        </w:rPr>
      </w:pPr>
    </w:p>
    <w:p w:rsidR="00C77B6D" w:rsidRPr="00317052" w:rsidRDefault="00167EAC">
      <w:pPr>
        <w:spacing w:before="5" w:line="249" w:lineRule="auto"/>
        <w:ind w:left="1200" w:right="244"/>
        <w:rPr>
          <w:sz w:val="15"/>
        </w:rPr>
      </w:pPr>
      <w:r w:rsidRPr="00317052">
        <w:rPr>
          <w:sz w:val="15"/>
        </w:rPr>
        <w:t>Je zakázáno šíření jakékoliv části tohoto katalogu jakýmkoliv způsobem (tisk, kopie, mikrofilm nebo jiný způsob) bez písemného souhlasu vydavatele, nebo zpracování, duplikace či distribuce prostřednictvím elektronických systémů.</w:t>
      </w:r>
    </w:p>
    <w:p w:rsidR="00C77B6D" w:rsidRPr="00317052" w:rsidRDefault="00C77B6D">
      <w:pPr>
        <w:pStyle w:val="Zkladntext"/>
        <w:spacing w:before="6"/>
        <w:rPr>
          <w:sz w:val="15"/>
        </w:rPr>
      </w:pPr>
    </w:p>
    <w:p w:rsidR="00C77B6D" w:rsidRPr="00317052" w:rsidRDefault="00167EAC">
      <w:pPr>
        <w:ind w:left="1200"/>
        <w:rPr>
          <w:sz w:val="15"/>
        </w:rPr>
      </w:pPr>
      <w:r w:rsidRPr="00317052">
        <w:rPr>
          <w:sz w:val="15"/>
        </w:rPr>
        <w:t>© N.V. Vermeiren N.V. 2015</w:t>
      </w:r>
    </w:p>
    <w:p w:rsidR="00C77B6D" w:rsidRPr="00317052" w:rsidRDefault="00C77B6D">
      <w:pPr>
        <w:rPr>
          <w:sz w:val="15"/>
        </w:rPr>
        <w:sectPr w:rsidR="00C77B6D" w:rsidRPr="00317052">
          <w:pgSz w:w="11900" w:h="16840"/>
          <w:pgMar w:top="1600" w:right="1280" w:bottom="280" w:left="200" w:header="708" w:footer="708" w:gutter="0"/>
          <w:cols w:space="708"/>
        </w:sectPr>
      </w:pPr>
    </w:p>
    <w:p w:rsidR="00C77B6D" w:rsidRPr="00317052" w:rsidRDefault="00C77B6D">
      <w:pPr>
        <w:pStyle w:val="Zkladntext"/>
        <w:spacing w:before="6"/>
        <w:rPr>
          <w:sz w:val="20"/>
        </w:rPr>
      </w:pPr>
    </w:p>
    <w:p w:rsidR="00C77B6D" w:rsidRPr="00317052" w:rsidRDefault="00167EAC">
      <w:pPr>
        <w:tabs>
          <w:tab w:val="left" w:pos="10175"/>
        </w:tabs>
        <w:spacing w:before="90"/>
        <w:ind w:left="1117"/>
        <w:jc w:val="center"/>
        <w:rPr>
          <w:b/>
          <w:sz w:val="28"/>
        </w:rPr>
      </w:pPr>
      <w:r w:rsidRPr="00317052">
        <w:rPr>
          <w:b/>
          <w:sz w:val="28"/>
          <w:shd w:val="clear" w:color="auto" w:fill="BFBFBF"/>
        </w:rPr>
        <w:t>Obsah</w:t>
      </w:r>
      <w:r w:rsidRPr="00317052">
        <w:rPr>
          <w:b/>
          <w:sz w:val="28"/>
          <w:shd w:val="clear" w:color="auto" w:fill="BFBFBF"/>
        </w:rPr>
        <w:tab/>
      </w:r>
    </w:p>
    <w:sdt>
      <w:sdtPr>
        <w:rPr>
          <w:rFonts w:ascii="Arial" w:hAnsi="Arial" w:cs="Arial"/>
        </w:rPr>
        <w:id w:val="-1896580544"/>
        <w:docPartObj>
          <w:docPartGallery w:val="Table of Contents"/>
          <w:docPartUnique/>
        </w:docPartObj>
      </w:sdtPr>
      <w:sdtEndPr/>
      <w:sdtContent>
        <w:p w:rsidR="00C77B6D" w:rsidRPr="00317052" w:rsidRDefault="000C434F">
          <w:pPr>
            <w:pStyle w:val="Obsah1"/>
            <w:tabs>
              <w:tab w:val="right" w:leader="dot" w:pos="10203"/>
            </w:tabs>
            <w:rPr>
              <w:rFonts w:ascii="Arial" w:hAnsi="Arial" w:cs="Arial"/>
            </w:rPr>
          </w:pPr>
          <w:hyperlink w:anchor="_TOC_250028" w:history="1">
            <w:r w:rsidR="00167EAC" w:rsidRPr="00317052">
              <w:rPr>
                <w:rFonts w:ascii="Arial" w:hAnsi="Arial" w:cs="Arial"/>
              </w:rPr>
              <w:t>Úvodní slovo</w:t>
            </w:r>
            <w:r w:rsidR="00167EAC" w:rsidRPr="00317052">
              <w:rPr>
                <w:rFonts w:ascii="Arial" w:hAnsi="Arial" w:cs="Arial"/>
              </w:rPr>
              <w:tab/>
              <w:t>2</w:t>
            </w:r>
          </w:hyperlink>
        </w:p>
        <w:p w:rsidR="00C77B6D" w:rsidRPr="00317052" w:rsidRDefault="00167EAC">
          <w:pPr>
            <w:pStyle w:val="Obsah2"/>
            <w:numPr>
              <w:ilvl w:val="0"/>
              <w:numId w:val="33"/>
            </w:numPr>
            <w:tabs>
              <w:tab w:val="left" w:pos="1982"/>
              <w:tab w:val="left" w:pos="2091"/>
              <w:tab w:val="right" w:leader="dot" w:pos="10202"/>
            </w:tabs>
            <w:spacing w:before="0"/>
            <w:ind w:hanging="850"/>
            <w:rPr>
              <w:rFonts w:ascii="Arial" w:hAnsi="Arial" w:cs="Arial"/>
            </w:rPr>
          </w:pPr>
          <w:r w:rsidRPr="00317052">
            <w:rPr>
              <w:rFonts w:ascii="Arial" w:hAnsi="Arial" w:cs="Arial"/>
            </w:rPr>
            <w:t>Popis produktu.</w:t>
          </w:r>
          <w:r w:rsidRPr="00317052">
            <w:rPr>
              <w:rFonts w:ascii="Arial" w:hAnsi="Arial" w:cs="Arial"/>
            </w:rPr>
            <w:tab/>
            <w:t>3</w:t>
          </w:r>
        </w:p>
        <w:p w:rsidR="00C77B6D" w:rsidRPr="00317052" w:rsidRDefault="000C434F">
          <w:pPr>
            <w:pStyle w:val="Obsah3"/>
            <w:numPr>
              <w:ilvl w:val="1"/>
              <w:numId w:val="33"/>
            </w:numPr>
            <w:tabs>
              <w:tab w:val="left" w:pos="2119"/>
              <w:tab w:val="left" w:pos="2120"/>
              <w:tab w:val="right" w:leader="dot" w:pos="10256"/>
            </w:tabs>
            <w:spacing w:line="275" w:lineRule="exact"/>
            <w:rPr>
              <w:rFonts w:ascii="Arial" w:hAnsi="Arial" w:cs="Arial"/>
            </w:rPr>
          </w:pPr>
          <w:hyperlink w:anchor="_TOC_250027" w:history="1">
            <w:r w:rsidR="00167EAC" w:rsidRPr="00317052">
              <w:rPr>
                <w:rFonts w:ascii="Arial" w:hAnsi="Arial" w:cs="Arial"/>
              </w:rPr>
              <w:t>Určení produktu</w:t>
            </w:r>
            <w:r w:rsidR="00167EAC" w:rsidRPr="00317052">
              <w:rPr>
                <w:rFonts w:ascii="Arial" w:hAnsi="Arial" w:cs="Arial"/>
              </w:rPr>
              <w:tab/>
              <w:t>3</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26" w:history="1">
            <w:r w:rsidR="00167EAC" w:rsidRPr="00317052">
              <w:rPr>
                <w:rFonts w:ascii="Arial" w:hAnsi="Arial" w:cs="Arial"/>
              </w:rPr>
              <w:t>Technické údaje</w:t>
            </w:r>
            <w:r w:rsidR="00167EAC" w:rsidRPr="00317052">
              <w:rPr>
                <w:rFonts w:ascii="Arial" w:hAnsi="Arial" w:cs="Arial"/>
              </w:rPr>
              <w:tab/>
              <w:t>4</w:t>
            </w:r>
          </w:hyperlink>
        </w:p>
        <w:p w:rsidR="00C77B6D" w:rsidRPr="00317052" w:rsidRDefault="000C434F">
          <w:pPr>
            <w:pStyle w:val="Obsah3"/>
            <w:numPr>
              <w:ilvl w:val="1"/>
              <w:numId w:val="33"/>
            </w:numPr>
            <w:tabs>
              <w:tab w:val="left" w:pos="2119"/>
              <w:tab w:val="left" w:pos="2120"/>
              <w:tab w:val="right" w:leader="dot" w:pos="10257"/>
            </w:tabs>
            <w:rPr>
              <w:rFonts w:ascii="Arial" w:hAnsi="Arial" w:cs="Arial"/>
            </w:rPr>
          </w:pPr>
          <w:hyperlink w:anchor="_TOC_250025" w:history="1">
            <w:r w:rsidR="00167EAC" w:rsidRPr="00317052">
              <w:rPr>
                <w:rFonts w:ascii="Arial" w:hAnsi="Arial" w:cs="Arial"/>
              </w:rPr>
              <w:t>Komponenty</w:t>
            </w:r>
            <w:r w:rsidR="00167EAC" w:rsidRPr="00317052">
              <w:rPr>
                <w:rFonts w:ascii="Arial" w:hAnsi="Arial" w:cs="Arial"/>
              </w:rPr>
              <w:tab/>
              <w:t>5</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24" w:history="1">
            <w:r w:rsidR="00167EAC" w:rsidRPr="00317052">
              <w:rPr>
                <w:rFonts w:ascii="Arial" w:hAnsi="Arial" w:cs="Arial"/>
              </w:rPr>
              <w:t>Příslušenství</w:t>
            </w:r>
            <w:r w:rsidR="00167EAC" w:rsidRPr="00317052">
              <w:rPr>
                <w:rFonts w:ascii="Arial" w:hAnsi="Arial" w:cs="Arial"/>
              </w:rPr>
              <w:tab/>
              <w:t>5</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23" w:history="1">
            <w:r w:rsidR="00167EAC" w:rsidRPr="00317052">
              <w:rPr>
                <w:rFonts w:ascii="Arial" w:hAnsi="Arial" w:cs="Arial"/>
              </w:rPr>
              <w:t>Umístění identifikačního štítku</w:t>
            </w:r>
            <w:r w:rsidR="00167EAC" w:rsidRPr="00317052">
              <w:rPr>
                <w:rFonts w:ascii="Arial" w:hAnsi="Arial" w:cs="Arial"/>
              </w:rPr>
              <w:tab/>
              <w:t>5</w:t>
            </w:r>
          </w:hyperlink>
        </w:p>
        <w:p w:rsidR="00C77B6D" w:rsidRPr="00317052" w:rsidRDefault="000C434F">
          <w:pPr>
            <w:pStyle w:val="Obsah3"/>
            <w:numPr>
              <w:ilvl w:val="1"/>
              <w:numId w:val="33"/>
            </w:numPr>
            <w:tabs>
              <w:tab w:val="left" w:pos="2119"/>
              <w:tab w:val="left" w:pos="2120"/>
              <w:tab w:val="right" w:leader="dot" w:pos="10257"/>
            </w:tabs>
            <w:rPr>
              <w:rFonts w:ascii="Arial" w:hAnsi="Arial" w:cs="Arial"/>
            </w:rPr>
          </w:pPr>
          <w:hyperlink w:anchor="_TOC_250022" w:history="1">
            <w:r w:rsidR="00167EAC" w:rsidRPr="00317052">
              <w:rPr>
                <w:rFonts w:ascii="Arial" w:hAnsi="Arial" w:cs="Arial"/>
              </w:rPr>
              <w:t>Vysvětlivky symbolů</w:t>
            </w:r>
            <w:r w:rsidR="00167EAC" w:rsidRPr="00317052">
              <w:rPr>
                <w:rFonts w:ascii="Arial" w:hAnsi="Arial" w:cs="Arial"/>
              </w:rPr>
              <w:tab/>
              <w:t>6</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21" w:history="1">
            <w:r w:rsidR="00167EAC" w:rsidRPr="00317052">
              <w:rPr>
                <w:rFonts w:ascii="Arial" w:hAnsi="Arial" w:cs="Arial"/>
              </w:rPr>
              <w:t>Bezpečnostní pravidla</w:t>
            </w:r>
            <w:r w:rsidR="00167EAC" w:rsidRPr="00317052">
              <w:rPr>
                <w:rFonts w:ascii="Arial" w:hAnsi="Arial" w:cs="Arial"/>
              </w:rPr>
              <w:tab/>
              <w:t>6</w:t>
            </w:r>
          </w:hyperlink>
        </w:p>
        <w:p w:rsidR="00C77B6D" w:rsidRPr="00317052" w:rsidRDefault="00167EAC">
          <w:pPr>
            <w:pStyle w:val="Obsah2"/>
            <w:numPr>
              <w:ilvl w:val="0"/>
              <w:numId w:val="33"/>
            </w:numPr>
            <w:tabs>
              <w:tab w:val="left" w:pos="1982"/>
              <w:tab w:val="left" w:pos="2091"/>
              <w:tab w:val="right" w:leader="dot" w:pos="10203"/>
            </w:tabs>
            <w:spacing w:before="3"/>
            <w:ind w:hanging="850"/>
            <w:rPr>
              <w:rFonts w:ascii="Arial" w:hAnsi="Arial" w:cs="Arial"/>
            </w:rPr>
          </w:pPr>
          <w:r w:rsidRPr="00317052">
            <w:rPr>
              <w:rFonts w:ascii="Arial" w:hAnsi="Arial" w:cs="Arial"/>
            </w:rPr>
            <w:t>Použití</w:t>
          </w:r>
          <w:r w:rsidRPr="00317052">
            <w:rPr>
              <w:rFonts w:ascii="Arial" w:hAnsi="Arial" w:cs="Arial"/>
            </w:rPr>
            <w:tab/>
            <w:t>6</w:t>
          </w:r>
        </w:p>
        <w:p w:rsidR="00C77B6D" w:rsidRPr="00317052" w:rsidRDefault="000C434F">
          <w:pPr>
            <w:pStyle w:val="Obsah3"/>
            <w:numPr>
              <w:ilvl w:val="1"/>
              <w:numId w:val="33"/>
            </w:numPr>
            <w:tabs>
              <w:tab w:val="left" w:pos="2119"/>
              <w:tab w:val="left" w:pos="2120"/>
              <w:tab w:val="right" w:leader="dot" w:pos="10256"/>
            </w:tabs>
            <w:spacing w:line="275" w:lineRule="exact"/>
            <w:rPr>
              <w:rFonts w:ascii="Arial" w:hAnsi="Arial" w:cs="Arial"/>
            </w:rPr>
          </w:pPr>
          <w:hyperlink w:anchor="_TOC_250020" w:history="1">
            <w:r w:rsidR="00167EAC" w:rsidRPr="00317052">
              <w:rPr>
                <w:rFonts w:ascii="Arial" w:hAnsi="Arial" w:cs="Arial"/>
              </w:rPr>
              <w:t>Přenášení invalidního vozíku</w:t>
            </w:r>
            <w:r w:rsidR="00167EAC" w:rsidRPr="00317052">
              <w:rPr>
                <w:rFonts w:ascii="Arial" w:hAnsi="Arial" w:cs="Arial"/>
              </w:rPr>
              <w:tab/>
              <w:t>7</w:t>
            </w:r>
          </w:hyperlink>
        </w:p>
        <w:p w:rsidR="00C77B6D" w:rsidRPr="00317052" w:rsidRDefault="000C434F">
          <w:pPr>
            <w:pStyle w:val="Obsah3"/>
            <w:numPr>
              <w:ilvl w:val="1"/>
              <w:numId w:val="33"/>
            </w:numPr>
            <w:tabs>
              <w:tab w:val="left" w:pos="2119"/>
              <w:tab w:val="left" w:pos="2120"/>
              <w:tab w:val="right" w:leader="dot" w:pos="10255"/>
            </w:tabs>
            <w:rPr>
              <w:rFonts w:ascii="Arial" w:hAnsi="Arial" w:cs="Arial"/>
            </w:rPr>
          </w:pPr>
          <w:hyperlink w:anchor="_TOC_250019" w:history="1">
            <w:r w:rsidR="00167EAC" w:rsidRPr="00317052">
              <w:rPr>
                <w:rFonts w:ascii="Arial" w:hAnsi="Arial" w:cs="Arial"/>
              </w:rPr>
              <w:t>Montáž zadních kol (v případě dostupnosti rychloupínací osy)</w:t>
            </w:r>
            <w:r w:rsidR="00167EAC" w:rsidRPr="00317052">
              <w:rPr>
                <w:rFonts w:ascii="Arial" w:hAnsi="Arial" w:cs="Arial"/>
              </w:rPr>
              <w:tab/>
              <w:t>7</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18" w:history="1">
            <w:r w:rsidR="00167EAC" w:rsidRPr="00317052">
              <w:rPr>
                <w:rFonts w:ascii="Arial" w:hAnsi="Arial" w:cs="Arial"/>
              </w:rPr>
              <w:t>Rozkládání invalidního vozíku</w:t>
            </w:r>
            <w:r w:rsidR="00167EAC" w:rsidRPr="00317052">
              <w:rPr>
                <w:rFonts w:ascii="Arial" w:hAnsi="Arial" w:cs="Arial"/>
              </w:rPr>
              <w:tab/>
              <w:t>7</w:t>
            </w:r>
          </w:hyperlink>
        </w:p>
        <w:p w:rsidR="00C77B6D" w:rsidRPr="00317052" w:rsidRDefault="000C434F">
          <w:pPr>
            <w:pStyle w:val="Obsah3"/>
            <w:numPr>
              <w:ilvl w:val="1"/>
              <w:numId w:val="33"/>
            </w:numPr>
            <w:tabs>
              <w:tab w:val="left" w:pos="2119"/>
              <w:tab w:val="left" w:pos="2120"/>
              <w:tab w:val="right" w:leader="dot" w:pos="10257"/>
            </w:tabs>
            <w:rPr>
              <w:rFonts w:ascii="Arial" w:hAnsi="Arial" w:cs="Arial"/>
            </w:rPr>
          </w:pPr>
          <w:hyperlink w:anchor="_TOC_250017" w:history="1">
            <w:r w:rsidR="00167EAC" w:rsidRPr="00317052">
              <w:rPr>
                <w:rFonts w:ascii="Arial" w:hAnsi="Arial" w:cs="Arial"/>
              </w:rPr>
              <w:t>Montáž a demontáž podnožek</w:t>
            </w:r>
            <w:r w:rsidR="00167EAC" w:rsidRPr="00317052">
              <w:rPr>
                <w:rFonts w:ascii="Arial" w:hAnsi="Arial" w:cs="Arial"/>
              </w:rPr>
              <w:tab/>
              <w:t>7</w:t>
            </w:r>
          </w:hyperlink>
        </w:p>
        <w:p w:rsidR="00C77B6D" w:rsidRPr="00317052" w:rsidRDefault="000C434F">
          <w:pPr>
            <w:pStyle w:val="Obsah3"/>
            <w:numPr>
              <w:ilvl w:val="1"/>
              <w:numId w:val="33"/>
            </w:numPr>
            <w:tabs>
              <w:tab w:val="left" w:pos="2119"/>
              <w:tab w:val="left" w:pos="2120"/>
              <w:tab w:val="right" w:leader="dot" w:pos="10258"/>
            </w:tabs>
            <w:rPr>
              <w:rFonts w:ascii="Arial" w:hAnsi="Arial" w:cs="Arial"/>
            </w:rPr>
          </w:pPr>
          <w:hyperlink w:anchor="_TOC_250016" w:history="1">
            <w:r w:rsidR="00167EAC" w:rsidRPr="00317052">
              <w:rPr>
                <w:rFonts w:ascii="Arial" w:hAnsi="Arial" w:cs="Arial"/>
              </w:rPr>
              <w:t>Ovládání brzd</w:t>
            </w:r>
            <w:r w:rsidR="00167EAC" w:rsidRPr="00317052">
              <w:rPr>
                <w:rFonts w:ascii="Arial" w:hAnsi="Arial" w:cs="Arial"/>
              </w:rPr>
              <w:tab/>
              <w:t>8</w:t>
            </w:r>
          </w:hyperlink>
        </w:p>
        <w:p w:rsidR="00C77B6D" w:rsidRPr="00317052" w:rsidRDefault="000C434F">
          <w:pPr>
            <w:pStyle w:val="Obsah3"/>
            <w:numPr>
              <w:ilvl w:val="1"/>
              <w:numId w:val="33"/>
            </w:numPr>
            <w:tabs>
              <w:tab w:val="left" w:pos="2119"/>
              <w:tab w:val="left" w:pos="2120"/>
              <w:tab w:val="right" w:leader="dot" w:pos="10257"/>
            </w:tabs>
            <w:rPr>
              <w:rFonts w:ascii="Arial" w:hAnsi="Arial" w:cs="Arial"/>
            </w:rPr>
          </w:pPr>
          <w:hyperlink w:anchor="_TOC_250015" w:history="1">
            <w:r w:rsidR="00167EAC" w:rsidRPr="00317052">
              <w:rPr>
                <w:rFonts w:ascii="Arial" w:hAnsi="Arial" w:cs="Arial"/>
              </w:rPr>
              <w:t>Montáž a demontáž loketních opěrek</w:t>
            </w:r>
            <w:r w:rsidR="00167EAC" w:rsidRPr="00317052">
              <w:rPr>
                <w:rFonts w:ascii="Arial" w:hAnsi="Arial" w:cs="Arial"/>
              </w:rPr>
              <w:tab/>
              <w:t>8</w:t>
            </w:r>
          </w:hyperlink>
        </w:p>
        <w:p w:rsidR="00C77B6D" w:rsidRPr="00317052" w:rsidRDefault="000C434F">
          <w:pPr>
            <w:pStyle w:val="Obsah3"/>
            <w:numPr>
              <w:ilvl w:val="1"/>
              <w:numId w:val="33"/>
            </w:numPr>
            <w:tabs>
              <w:tab w:val="left" w:pos="2119"/>
              <w:tab w:val="left" w:pos="2120"/>
              <w:tab w:val="right" w:leader="dot" w:pos="10258"/>
            </w:tabs>
            <w:rPr>
              <w:rFonts w:ascii="Arial" w:hAnsi="Arial" w:cs="Arial"/>
            </w:rPr>
          </w:pPr>
          <w:hyperlink w:anchor="_TOC_250014" w:history="1">
            <w:r w:rsidR="00167EAC" w:rsidRPr="00317052">
              <w:rPr>
                <w:rFonts w:ascii="Arial" w:hAnsi="Arial" w:cs="Arial"/>
              </w:rPr>
              <w:t>Přesun pacienta do a z invalidního vozíku</w:t>
            </w:r>
            <w:r w:rsidR="00167EAC" w:rsidRPr="00317052">
              <w:rPr>
                <w:rFonts w:ascii="Arial" w:hAnsi="Arial" w:cs="Arial"/>
              </w:rPr>
              <w:tab/>
              <w:t>9</w:t>
            </w:r>
          </w:hyperlink>
        </w:p>
        <w:p w:rsidR="00C77B6D" w:rsidRPr="00317052" w:rsidRDefault="000C434F">
          <w:pPr>
            <w:pStyle w:val="Obsah3"/>
            <w:numPr>
              <w:ilvl w:val="1"/>
              <w:numId w:val="33"/>
            </w:numPr>
            <w:tabs>
              <w:tab w:val="left" w:pos="2119"/>
              <w:tab w:val="left" w:pos="2120"/>
              <w:tab w:val="right" w:leader="dot" w:pos="10254"/>
            </w:tabs>
            <w:rPr>
              <w:rFonts w:ascii="Arial" w:hAnsi="Arial" w:cs="Arial"/>
            </w:rPr>
          </w:pPr>
          <w:hyperlink w:anchor="_TOC_250013" w:history="1">
            <w:r w:rsidR="00167EAC" w:rsidRPr="00317052">
              <w:rPr>
                <w:rFonts w:ascii="Arial" w:hAnsi="Arial" w:cs="Arial"/>
              </w:rPr>
              <w:t>Správná poloha v invalidním vozíku</w:t>
            </w:r>
            <w:r w:rsidR="00167EAC" w:rsidRPr="00317052">
              <w:rPr>
                <w:rFonts w:ascii="Arial" w:hAnsi="Arial" w:cs="Arial"/>
              </w:rPr>
              <w:tab/>
              <w:t>9</w:t>
            </w:r>
          </w:hyperlink>
        </w:p>
        <w:p w:rsidR="00C77B6D" w:rsidRPr="00317052" w:rsidRDefault="000C434F">
          <w:pPr>
            <w:pStyle w:val="Obsah3"/>
            <w:numPr>
              <w:ilvl w:val="1"/>
              <w:numId w:val="33"/>
            </w:numPr>
            <w:tabs>
              <w:tab w:val="left" w:pos="2119"/>
              <w:tab w:val="left" w:pos="2120"/>
              <w:tab w:val="right" w:leader="dot" w:pos="10255"/>
            </w:tabs>
            <w:rPr>
              <w:rFonts w:ascii="Arial" w:hAnsi="Arial" w:cs="Arial"/>
            </w:rPr>
          </w:pPr>
          <w:hyperlink w:anchor="_TOC_250012" w:history="1">
            <w:r w:rsidR="00167EAC" w:rsidRPr="00317052">
              <w:rPr>
                <w:rFonts w:ascii="Arial" w:hAnsi="Arial" w:cs="Arial"/>
              </w:rPr>
              <w:t>Jízda v invalidním vozíku</w:t>
            </w:r>
            <w:r w:rsidR="00167EAC" w:rsidRPr="00317052">
              <w:rPr>
                <w:rFonts w:ascii="Arial" w:hAnsi="Arial" w:cs="Arial"/>
              </w:rPr>
              <w:tab/>
              <w:t>9</w:t>
            </w:r>
          </w:hyperlink>
        </w:p>
        <w:p w:rsidR="00C77B6D" w:rsidRPr="00317052" w:rsidRDefault="000C434F">
          <w:pPr>
            <w:pStyle w:val="Obsah3"/>
            <w:numPr>
              <w:ilvl w:val="1"/>
              <w:numId w:val="33"/>
            </w:numPr>
            <w:tabs>
              <w:tab w:val="left" w:pos="2119"/>
              <w:tab w:val="left" w:pos="2120"/>
              <w:tab w:val="right" w:leader="dot" w:pos="10254"/>
            </w:tabs>
            <w:rPr>
              <w:rFonts w:ascii="Arial" w:hAnsi="Arial" w:cs="Arial"/>
            </w:rPr>
          </w:pPr>
          <w:hyperlink w:anchor="_TOC_250011" w:history="1">
            <w:r w:rsidR="00167EAC" w:rsidRPr="00317052">
              <w:rPr>
                <w:rFonts w:ascii="Arial" w:hAnsi="Arial" w:cs="Arial"/>
              </w:rPr>
              <w:t>Pohyb ve svahu</w:t>
            </w:r>
            <w:r w:rsidR="00167EAC" w:rsidRPr="00317052">
              <w:rPr>
                <w:rFonts w:ascii="Arial" w:hAnsi="Arial" w:cs="Arial"/>
              </w:rPr>
              <w:tab/>
              <w:t>10</w:t>
            </w:r>
          </w:hyperlink>
        </w:p>
        <w:p w:rsidR="00C77B6D" w:rsidRPr="00317052" w:rsidRDefault="000C434F">
          <w:pPr>
            <w:pStyle w:val="Obsah3"/>
            <w:numPr>
              <w:ilvl w:val="1"/>
              <w:numId w:val="33"/>
            </w:numPr>
            <w:tabs>
              <w:tab w:val="left" w:pos="2119"/>
              <w:tab w:val="left" w:pos="2120"/>
              <w:tab w:val="right" w:leader="dot" w:pos="10258"/>
            </w:tabs>
            <w:rPr>
              <w:rFonts w:ascii="Arial" w:hAnsi="Arial" w:cs="Arial"/>
            </w:rPr>
          </w:pPr>
          <w:hyperlink w:anchor="_TOC_250010" w:history="1">
            <w:r w:rsidR="00167EAC" w:rsidRPr="00317052">
              <w:rPr>
                <w:rFonts w:ascii="Arial" w:hAnsi="Arial" w:cs="Arial"/>
              </w:rPr>
              <w:t>Překonávání schodů či obrubníků</w:t>
            </w:r>
            <w:r w:rsidR="00167EAC" w:rsidRPr="00317052">
              <w:rPr>
                <w:rFonts w:ascii="Arial" w:hAnsi="Arial" w:cs="Arial"/>
              </w:rPr>
              <w:tab/>
              <w:t>10</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09" w:history="1">
            <w:r w:rsidR="00167EAC" w:rsidRPr="00317052">
              <w:rPr>
                <w:rFonts w:ascii="Arial" w:hAnsi="Arial" w:cs="Arial"/>
              </w:rPr>
              <w:t>Skládání invalidního vozíku</w:t>
            </w:r>
            <w:r w:rsidR="00167EAC" w:rsidRPr="00317052">
              <w:rPr>
                <w:rFonts w:ascii="Arial" w:hAnsi="Arial" w:cs="Arial"/>
              </w:rPr>
              <w:tab/>
              <w:t>11</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08" w:history="1">
            <w:r w:rsidR="00167EAC" w:rsidRPr="00317052">
              <w:rPr>
                <w:rFonts w:ascii="Arial" w:hAnsi="Arial" w:cs="Arial"/>
              </w:rPr>
              <w:t>Demontáž zadních kol (v případě dostupnosti rychloupínací osy)</w:t>
            </w:r>
            <w:r w:rsidR="00167EAC" w:rsidRPr="00317052">
              <w:rPr>
                <w:rFonts w:ascii="Arial" w:hAnsi="Arial" w:cs="Arial"/>
              </w:rPr>
              <w:tab/>
              <w:t>12</w:t>
            </w:r>
          </w:hyperlink>
        </w:p>
        <w:p w:rsidR="00C77B6D" w:rsidRPr="00317052" w:rsidRDefault="000C434F">
          <w:pPr>
            <w:pStyle w:val="Obsah3"/>
            <w:numPr>
              <w:ilvl w:val="1"/>
              <w:numId w:val="33"/>
            </w:numPr>
            <w:tabs>
              <w:tab w:val="left" w:pos="2119"/>
              <w:tab w:val="left" w:pos="2120"/>
              <w:tab w:val="right" w:leader="dot" w:pos="10258"/>
            </w:tabs>
            <w:rPr>
              <w:rFonts w:ascii="Arial" w:hAnsi="Arial" w:cs="Arial"/>
            </w:rPr>
          </w:pPr>
          <w:hyperlink w:anchor="_TOC_250007" w:history="1">
            <w:r w:rsidR="00167EAC" w:rsidRPr="00317052">
              <w:rPr>
                <w:rFonts w:ascii="Arial" w:hAnsi="Arial" w:cs="Arial"/>
              </w:rPr>
              <w:t>Přeprava v automobilu</w:t>
            </w:r>
            <w:r w:rsidR="00167EAC" w:rsidRPr="00317052">
              <w:rPr>
                <w:rFonts w:ascii="Arial" w:hAnsi="Arial" w:cs="Arial"/>
              </w:rPr>
              <w:tab/>
              <w:t>12</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06" w:history="1">
            <w:r w:rsidR="00167EAC" w:rsidRPr="00317052">
              <w:rPr>
                <w:rFonts w:ascii="Arial" w:hAnsi="Arial" w:cs="Arial"/>
              </w:rPr>
              <w:t>Použití invalidního vozíku jako sedadla v motorovém vozidle</w:t>
            </w:r>
            <w:r w:rsidR="00167EAC" w:rsidRPr="00317052">
              <w:rPr>
                <w:rFonts w:ascii="Arial" w:hAnsi="Arial" w:cs="Arial"/>
              </w:rPr>
              <w:tab/>
              <w:t>12</w:t>
            </w:r>
          </w:hyperlink>
        </w:p>
        <w:p w:rsidR="00C77B6D" w:rsidRPr="00317052" w:rsidRDefault="00167EAC">
          <w:pPr>
            <w:pStyle w:val="Obsah2"/>
            <w:numPr>
              <w:ilvl w:val="0"/>
              <w:numId w:val="33"/>
            </w:numPr>
            <w:tabs>
              <w:tab w:val="left" w:pos="1981"/>
              <w:tab w:val="left" w:pos="2091"/>
              <w:tab w:val="right" w:leader="dot" w:pos="10200"/>
            </w:tabs>
            <w:ind w:hanging="850"/>
            <w:rPr>
              <w:rFonts w:ascii="Arial" w:hAnsi="Arial" w:cs="Arial"/>
            </w:rPr>
          </w:pPr>
          <w:r w:rsidRPr="00317052">
            <w:rPr>
              <w:rFonts w:ascii="Arial" w:hAnsi="Arial" w:cs="Arial"/>
            </w:rPr>
            <w:t>Instalace a nastavení</w:t>
          </w:r>
          <w:r w:rsidRPr="00317052">
            <w:rPr>
              <w:rFonts w:ascii="Arial" w:hAnsi="Arial" w:cs="Arial"/>
            </w:rPr>
            <w:tab/>
            <w:t>14</w:t>
          </w:r>
        </w:p>
        <w:p w:rsidR="00C77B6D" w:rsidRPr="00317052" w:rsidRDefault="000C434F">
          <w:pPr>
            <w:pStyle w:val="Obsah3"/>
            <w:numPr>
              <w:ilvl w:val="1"/>
              <w:numId w:val="33"/>
            </w:numPr>
            <w:tabs>
              <w:tab w:val="left" w:pos="2119"/>
              <w:tab w:val="left" w:pos="2120"/>
              <w:tab w:val="right" w:leader="dot" w:pos="10256"/>
            </w:tabs>
            <w:spacing w:line="275" w:lineRule="exact"/>
            <w:rPr>
              <w:rFonts w:ascii="Arial" w:hAnsi="Arial" w:cs="Arial"/>
            </w:rPr>
          </w:pPr>
          <w:hyperlink w:anchor="_TOC_250005" w:history="1">
            <w:r w:rsidR="00167EAC" w:rsidRPr="00317052">
              <w:rPr>
                <w:rFonts w:ascii="Arial" w:hAnsi="Arial" w:cs="Arial"/>
              </w:rPr>
              <w:t>Nářadí</w:t>
            </w:r>
            <w:r w:rsidR="00167EAC" w:rsidRPr="00317052">
              <w:rPr>
                <w:rFonts w:ascii="Arial" w:hAnsi="Arial" w:cs="Arial"/>
              </w:rPr>
              <w:tab/>
              <w:t>14</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04" w:history="1">
            <w:r w:rsidR="00167EAC" w:rsidRPr="00317052">
              <w:rPr>
                <w:rFonts w:ascii="Arial" w:hAnsi="Arial" w:cs="Arial"/>
              </w:rPr>
              <w:t>Způsob doručení</w:t>
            </w:r>
            <w:r w:rsidR="00167EAC" w:rsidRPr="00317052">
              <w:rPr>
                <w:rFonts w:ascii="Arial" w:hAnsi="Arial" w:cs="Arial"/>
              </w:rPr>
              <w:tab/>
              <w:t>14</w:t>
            </w:r>
          </w:hyperlink>
        </w:p>
        <w:p w:rsidR="00C77B6D" w:rsidRPr="00317052" w:rsidRDefault="000C434F">
          <w:pPr>
            <w:pStyle w:val="Obsah3"/>
            <w:numPr>
              <w:ilvl w:val="1"/>
              <w:numId w:val="33"/>
            </w:numPr>
            <w:tabs>
              <w:tab w:val="left" w:pos="2119"/>
              <w:tab w:val="left" w:pos="2120"/>
              <w:tab w:val="right" w:leader="dot" w:pos="10257"/>
            </w:tabs>
            <w:rPr>
              <w:rFonts w:ascii="Arial" w:hAnsi="Arial" w:cs="Arial"/>
            </w:rPr>
          </w:pPr>
          <w:hyperlink w:anchor="_TOC_250003" w:history="1">
            <w:r w:rsidR="00167EAC" w:rsidRPr="00317052">
              <w:rPr>
                <w:rFonts w:ascii="Arial" w:hAnsi="Arial" w:cs="Arial"/>
              </w:rPr>
              <w:t>Anatomické sedadlo (VOLITELNÉ)</w:t>
            </w:r>
            <w:r w:rsidR="00167EAC" w:rsidRPr="00317052">
              <w:rPr>
                <w:rFonts w:ascii="Arial" w:hAnsi="Arial" w:cs="Arial"/>
              </w:rPr>
              <w:tab/>
              <w:t>15</w:t>
            </w:r>
          </w:hyperlink>
        </w:p>
        <w:p w:rsidR="00C77B6D" w:rsidRPr="00317052" w:rsidRDefault="000C434F">
          <w:pPr>
            <w:pStyle w:val="Obsah3"/>
            <w:numPr>
              <w:ilvl w:val="1"/>
              <w:numId w:val="33"/>
            </w:numPr>
            <w:tabs>
              <w:tab w:val="left" w:pos="2119"/>
              <w:tab w:val="left" w:pos="2120"/>
              <w:tab w:val="right" w:leader="dot" w:pos="10257"/>
            </w:tabs>
            <w:rPr>
              <w:rFonts w:ascii="Arial" w:hAnsi="Arial" w:cs="Arial"/>
            </w:rPr>
          </w:pPr>
          <w:hyperlink w:anchor="_TOC_250002" w:history="1">
            <w:r w:rsidR="00167EAC" w:rsidRPr="00317052">
              <w:rPr>
                <w:rFonts w:ascii="Arial" w:hAnsi="Arial" w:cs="Arial"/>
              </w:rPr>
              <w:t>Anatomická zádová opěrka (VOLITELNÁ)</w:t>
            </w:r>
            <w:r w:rsidR="00167EAC" w:rsidRPr="00317052">
              <w:rPr>
                <w:rFonts w:ascii="Arial" w:hAnsi="Arial" w:cs="Arial"/>
              </w:rPr>
              <w:tab/>
              <w:t>15</w:t>
            </w:r>
          </w:hyperlink>
        </w:p>
        <w:p w:rsidR="00C77B6D" w:rsidRPr="00317052" w:rsidRDefault="000C434F">
          <w:pPr>
            <w:pStyle w:val="Obsah3"/>
            <w:numPr>
              <w:ilvl w:val="1"/>
              <w:numId w:val="33"/>
            </w:numPr>
            <w:tabs>
              <w:tab w:val="left" w:pos="2119"/>
              <w:tab w:val="left" w:pos="2120"/>
              <w:tab w:val="right" w:leader="dot" w:pos="10256"/>
            </w:tabs>
            <w:spacing w:before="1"/>
            <w:rPr>
              <w:rFonts w:ascii="Arial" w:hAnsi="Arial" w:cs="Arial"/>
            </w:rPr>
          </w:pPr>
          <w:hyperlink w:anchor="_TOC_250001" w:history="1">
            <w:r w:rsidR="00167EAC" w:rsidRPr="00317052">
              <w:rPr>
                <w:rFonts w:ascii="Arial" w:hAnsi="Arial" w:cs="Arial"/>
              </w:rPr>
              <w:t>Nastavení brzd</w:t>
            </w:r>
            <w:r w:rsidR="00167EAC" w:rsidRPr="00317052">
              <w:rPr>
                <w:rFonts w:ascii="Arial" w:hAnsi="Arial" w:cs="Arial"/>
              </w:rPr>
              <w:tab/>
              <w:t>15</w:t>
            </w:r>
          </w:hyperlink>
        </w:p>
        <w:p w:rsidR="00C77B6D" w:rsidRPr="00317052" w:rsidRDefault="000C434F">
          <w:pPr>
            <w:pStyle w:val="Obsah3"/>
            <w:numPr>
              <w:ilvl w:val="1"/>
              <w:numId w:val="33"/>
            </w:numPr>
            <w:tabs>
              <w:tab w:val="left" w:pos="2119"/>
              <w:tab w:val="left" w:pos="2120"/>
              <w:tab w:val="right" w:leader="dot" w:pos="10256"/>
            </w:tabs>
            <w:rPr>
              <w:rFonts w:ascii="Arial" w:hAnsi="Arial" w:cs="Arial"/>
            </w:rPr>
          </w:pPr>
          <w:hyperlink w:anchor="_TOC_250000" w:history="1">
            <w:r w:rsidR="00167EAC" w:rsidRPr="00317052">
              <w:rPr>
                <w:rFonts w:ascii="Arial" w:hAnsi="Arial" w:cs="Arial"/>
              </w:rPr>
              <w:t>Nastavení podnožek</w:t>
            </w:r>
            <w:r w:rsidR="00167EAC" w:rsidRPr="00317052">
              <w:rPr>
                <w:rFonts w:ascii="Arial" w:hAnsi="Arial" w:cs="Arial"/>
              </w:rPr>
              <w:tab/>
              <w:t>16</w:t>
            </w:r>
          </w:hyperlink>
        </w:p>
        <w:p w:rsidR="00C77B6D" w:rsidRPr="00317052" w:rsidRDefault="00167EAC">
          <w:pPr>
            <w:pStyle w:val="Obsah2"/>
            <w:numPr>
              <w:ilvl w:val="0"/>
              <w:numId w:val="33"/>
            </w:numPr>
            <w:tabs>
              <w:tab w:val="left" w:pos="1982"/>
              <w:tab w:val="left" w:pos="2091"/>
              <w:tab w:val="right" w:leader="dot" w:pos="10204"/>
            </w:tabs>
            <w:spacing w:line="240" w:lineRule="auto"/>
            <w:ind w:hanging="850"/>
            <w:rPr>
              <w:rFonts w:ascii="Arial" w:hAnsi="Arial" w:cs="Arial"/>
            </w:rPr>
          </w:pPr>
          <w:r w:rsidRPr="00317052">
            <w:rPr>
              <w:rFonts w:ascii="Arial" w:hAnsi="Arial" w:cs="Arial"/>
            </w:rPr>
            <w:t>Údržba</w:t>
          </w:r>
          <w:r w:rsidRPr="00317052">
            <w:rPr>
              <w:rFonts w:ascii="Arial" w:hAnsi="Arial" w:cs="Arial"/>
            </w:rPr>
            <w:tab/>
            <w:t>16</w:t>
          </w:r>
        </w:p>
      </w:sdtContent>
    </w:sdt>
    <w:p w:rsidR="00C77B6D" w:rsidRPr="00317052" w:rsidRDefault="00C77B6D">
      <w:pPr>
        <w:sectPr w:rsidR="00C77B6D" w:rsidRPr="00317052">
          <w:headerReference w:type="default" r:id="rId14"/>
          <w:footerReference w:type="default" r:id="rId15"/>
          <w:pgSz w:w="11900" w:h="16840"/>
          <w:pgMar w:top="1400" w:right="1280" w:bottom="600" w:left="200" w:header="423" w:footer="403" w:gutter="0"/>
          <w:pgNumType w:start="1"/>
          <w:cols w:space="708"/>
        </w:sectPr>
      </w:pPr>
    </w:p>
    <w:p w:rsidR="00C77B6D" w:rsidRPr="00317052" w:rsidRDefault="00167EAC">
      <w:pPr>
        <w:pStyle w:val="Nadpis1"/>
        <w:tabs>
          <w:tab w:val="left" w:pos="10297"/>
        </w:tabs>
        <w:spacing w:before="303" w:line="240" w:lineRule="auto"/>
        <w:ind w:left="1240"/>
      </w:pPr>
      <w:bookmarkStart w:id="0" w:name="_TOC_250028"/>
      <w:bookmarkEnd w:id="0"/>
      <w:r w:rsidRPr="00317052">
        <w:rPr>
          <w:shd w:val="clear" w:color="auto" w:fill="BFBFBF"/>
        </w:rPr>
        <w:lastRenderedPageBreak/>
        <w:t>Předmluva</w:t>
      </w:r>
      <w:r w:rsidRPr="00317052">
        <w:rPr>
          <w:shd w:val="clear" w:color="auto" w:fill="BFBFBF"/>
        </w:rPr>
        <w:tab/>
      </w:r>
    </w:p>
    <w:p w:rsidR="00C77B6D" w:rsidRPr="00317052" w:rsidRDefault="00167EAC">
      <w:pPr>
        <w:pStyle w:val="Zkladntext"/>
        <w:spacing w:before="252"/>
        <w:ind w:left="1240" w:right="1260"/>
      </w:pPr>
      <w:r w:rsidRPr="00317052">
        <w:t>Nejdříve ze všeho bychom Vám rádi poděkovali za Vaši důvěru vyjádřenou výběrem jednoho z našich invalidních vozíků.</w:t>
      </w:r>
    </w:p>
    <w:p w:rsidR="00C77B6D" w:rsidRPr="00317052" w:rsidRDefault="00C77B6D">
      <w:pPr>
        <w:pStyle w:val="Zkladntext"/>
      </w:pPr>
    </w:p>
    <w:p w:rsidR="00C77B6D" w:rsidRPr="00317052" w:rsidRDefault="00167EAC">
      <w:pPr>
        <w:pStyle w:val="Zkladntext"/>
        <w:ind w:left="1240" w:right="214"/>
        <w:jc w:val="both"/>
      </w:pPr>
      <w:r w:rsidRPr="00317052">
        <w:t>Invalidní vozíky Vermeiren jsou výsledkem mnohaletého výzkumu a zkušeností. Během vývoje byl kladen důraz především na snadné a praktické použití invalidního vozíku.</w:t>
      </w:r>
    </w:p>
    <w:p w:rsidR="00C77B6D" w:rsidRPr="00317052" w:rsidRDefault="00C77B6D">
      <w:pPr>
        <w:pStyle w:val="Zkladntext"/>
      </w:pPr>
    </w:p>
    <w:p w:rsidR="00C77B6D" w:rsidRPr="00317052" w:rsidRDefault="00167EAC">
      <w:pPr>
        <w:pStyle w:val="Zkladntext"/>
        <w:ind w:left="1240" w:right="208"/>
      </w:pPr>
      <w:r w:rsidRPr="00317052">
        <w:t>Očekávaná životnost invalidního vozíku je silně ovlivněna poskytovanou péčí a údržbou vozíku.</w:t>
      </w:r>
    </w:p>
    <w:p w:rsidR="00C77B6D" w:rsidRPr="00317052" w:rsidRDefault="00C77B6D">
      <w:pPr>
        <w:pStyle w:val="Zkladntext"/>
        <w:spacing w:before="11"/>
        <w:rPr>
          <w:sz w:val="21"/>
        </w:rPr>
      </w:pPr>
    </w:p>
    <w:p w:rsidR="00C77B6D" w:rsidRPr="00317052" w:rsidRDefault="00167EAC">
      <w:pPr>
        <w:pStyle w:val="Zkladntext"/>
        <w:ind w:left="1240"/>
      </w:pPr>
      <w:r w:rsidRPr="00317052">
        <w:t>Tento návod k obsluze Vás seznámí s provozem tohoto invalidního vozíku.</w:t>
      </w:r>
    </w:p>
    <w:p w:rsidR="00C77B6D" w:rsidRPr="00317052" w:rsidRDefault="00C77B6D">
      <w:pPr>
        <w:pStyle w:val="Zkladntext"/>
      </w:pPr>
    </w:p>
    <w:p w:rsidR="00C77B6D" w:rsidRPr="00317052" w:rsidRDefault="00167EAC">
      <w:pPr>
        <w:pStyle w:val="Zkladntext"/>
        <w:ind w:left="1240" w:right="244"/>
      </w:pPr>
      <w:r w:rsidRPr="00317052">
        <w:t>Dodržování uživatelských instrukcí a pokynů k údržbě je nezbytnou součástí záručních podmínek.</w:t>
      </w:r>
    </w:p>
    <w:p w:rsidR="00C77B6D" w:rsidRPr="00317052" w:rsidRDefault="00C77B6D">
      <w:pPr>
        <w:pStyle w:val="Zkladntext"/>
      </w:pPr>
    </w:p>
    <w:p w:rsidR="00C77B6D" w:rsidRPr="00317052" w:rsidRDefault="00167EAC">
      <w:pPr>
        <w:pStyle w:val="Zkladntext"/>
        <w:ind w:left="1240" w:right="392"/>
      </w:pPr>
      <w:r w:rsidRPr="00317052">
        <w:t>Tento návod obsahuje nejnovější verzi produktu. Společnost Vermeiren si vyhrazuje právo na změny bez povinnosti přizpůsobit či vyměnit předchozí dodané modely.</w:t>
      </w:r>
    </w:p>
    <w:p w:rsidR="00C77B6D" w:rsidRPr="00317052" w:rsidRDefault="00C77B6D">
      <w:pPr>
        <w:pStyle w:val="Zkladntext"/>
      </w:pPr>
    </w:p>
    <w:p w:rsidR="00C77B6D" w:rsidRPr="00317052" w:rsidRDefault="00167EAC">
      <w:pPr>
        <w:pStyle w:val="Zkladntext"/>
        <w:ind w:left="1239"/>
        <w:jc w:val="both"/>
      </w:pPr>
      <w:r w:rsidRPr="00317052">
        <w:t>Pokud máte jakékoliv otázky, obraťte se prosím na Vašeho specializovaného prodejce.</w:t>
      </w:r>
    </w:p>
    <w:p w:rsidR="00C77B6D" w:rsidRPr="00317052" w:rsidRDefault="00C77B6D">
      <w:pPr>
        <w:jc w:val="both"/>
        <w:sectPr w:rsidR="00C77B6D" w:rsidRPr="00317052">
          <w:pgSz w:w="11900" w:h="16840"/>
          <w:pgMar w:top="1400" w:right="1280" w:bottom="600" w:left="200" w:header="423" w:footer="403" w:gutter="0"/>
          <w:cols w:space="708"/>
        </w:sectPr>
      </w:pPr>
    </w:p>
    <w:p w:rsidR="00C77B6D" w:rsidRPr="00317052" w:rsidRDefault="00C77B6D">
      <w:pPr>
        <w:pStyle w:val="Zkladntext"/>
        <w:spacing w:before="4"/>
        <w:rPr>
          <w:sz w:val="25"/>
        </w:rPr>
      </w:pPr>
    </w:p>
    <w:p w:rsidR="00C77B6D" w:rsidRPr="00317052" w:rsidRDefault="000C434F">
      <w:pPr>
        <w:pStyle w:val="Zkladntext"/>
        <w:ind w:left="1210"/>
        <w:rPr>
          <w:sz w:val="20"/>
        </w:rPr>
      </w:pPr>
      <w:r>
        <w:rPr>
          <w:sz w:val="20"/>
        </w:rPr>
      </w:r>
      <w:r>
        <w:rPr>
          <w:sz w:val="20"/>
        </w:rPr>
        <w:pict>
          <v:shapetype id="_x0000_t202" coordsize="21600,21600" o:spt="202" path="m,l,21600r21600,l21600,xe">
            <v:stroke joinstyle="miter"/>
            <v:path gradientshapeok="t" o:connecttype="rect"/>
          </v:shapetype>
          <v:shape id="_x0000_s1286" type="#_x0000_t202" style="width:454.4pt;height:18.45pt;mso-left-percent:-10001;mso-top-percent:-10001;mso-position-horizontal:absolute;mso-position-horizontal-relative:char;mso-position-vertical:absolute;mso-position-vertical-relative:line;mso-left-percent:-10001;mso-top-percent:-10001" fillcolor="#bfbfbf" stroked="f">
            <v:textbox style="mso-next-textbox:#_x0000_s1286" inset="0,0,0,0">
              <w:txbxContent>
                <w:p w:rsidR="005E4613" w:rsidRDefault="005E4613">
                  <w:pPr>
                    <w:tabs>
                      <w:tab w:val="left" w:pos="750"/>
                    </w:tabs>
                    <w:spacing w:line="367" w:lineRule="exact"/>
                    <w:ind w:left="30"/>
                    <w:rPr>
                      <w:b/>
                      <w:sz w:val="32"/>
                    </w:rPr>
                  </w:pPr>
                  <w:r>
                    <w:rPr>
                      <w:b/>
                      <w:sz w:val="32"/>
                    </w:rPr>
                    <w:t>1</w:t>
                  </w:r>
                  <w:r>
                    <w:rPr>
                      <w:b/>
                      <w:sz w:val="32"/>
                    </w:rPr>
                    <w:tab/>
                    <w:t>Popis produktu</w:t>
                  </w:r>
                </w:p>
              </w:txbxContent>
            </v:textbox>
            <w10:anchorlock/>
          </v:shape>
        </w:pict>
      </w:r>
    </w:p>
    <w:p w:rsidR="00C77B6D" w:rsidRPr="00317052" w:rsidRDefault="00C77B6D">
      <w:pPr>
        <w:pStyle w:val="Zkladntext"/>
        <w:rPr>
          <w:sz w:val="11"/>
        </w:rPr>
      </w:pPr>
    </w:p>
    <w:p w:rsidR="00C77B6D" w:rsidRPr="00317052" w:rsidRDefault="00167EAC">
      <w:pPr>
        <w:pStyle w:val="Nadpis2"/>
        <w:numPr>
          <w:ilvl w:val="1"/>
          <w:numId w:val="32"/>
        </w:numPr>
        <w:tabs>
          <w:tab w:val="left" w:pos="1960"/>
          <w:tab w:val="left" w:pos="1961"/>
        </w:tabs>
        <w:spacing w:before="91"/>
        <w:ind w:hanging="720"/>
      </w:pPr>
      <w:bookmarkStart w:id="1" w:name="_TOC_250027"/>
      <w:r w:rsidRPr="00317052">
        <w:t xml:space="preserve">Určení </w:t>
      </w:r>
      <w:bookmarkEnd w:id="1"/>
      <w:r w:rsidRPr="00317052">
        <w:t>produktu</w:t>
      </w:r>
    </w:p>
    <w:p w:rsidR="00C77B6D" w:rsidRPr="00317052" w:rsidRDefault="00167EAC">
      <w:pPr>
        <w:pStyle w:val="Zkladntext"/>
        <w:spacing w:before="118" w:line="352" w:lineRule="auto"/>
        <w:ind w:left="1240" w:right="1015"/>
      </w:pPr>
      <w:r w:rsidRPr="00317052">
        <w:t>Invalidní vozík je určen pro jedince s potížemi s chůzí nebo s nemožností chůze. Invalidní vozík je určen pro přesun 1 osoby.</w:t>
      </w:r>
    </w:p>
    <w:p w:rsidR="00C77B6D" w:rsidRPr="00317052" w:rsidRDefault="00167EAC">
      <w:pPr>
        <w:pStyle w:val="Zkladntext"/>
        <w:ind w:left="1240"/>
      </w:pPr>
      <w:r w:rsidRPr="00317052">
        <w:t>Invalidní vozík je vhodný pro vnitřní i venkovní použití.</w:t>
      </w:r>
    </w:p>
    <w:p w:rsidR="00C77B6D" w:rsidRPr="00317052" w:rsidRDefault="00167EAC">
      <w:pPr>
        <w:pStyle w:val="Zkladntext"/>
        <w:spacing w:before="119"/>
        <w:ind w:left="1240" w:right="1015"/>
      </w:pPr>
      <w:r w:rsidRPr="00317052">
        <w:t>Uživatel může invalidní vozík pohánět sám nebo jej může tlačit asistent.</w:t>
      </w:r>
    </w:p>
    <w:p w:rsidR="00C77B6D" w:rsidRPr="00317052" w:rsidRDefault="00167EAC">
      <w:pPr>
        <w:pStyle w:val="Zkladntext"/>
        <w:spacing w:before="119"/>
        <w:ind w:left="1240" w:right="171"/>
      </w:pPr>
      <w:r w:rsidRPr="00317052">
        <w:t>Různé typy montáže a příslušenství a modulární konstrukce umožňují plné využití osobami s následujícími postiženími:</w:t>
      </w:r>
    </w:p>
    <w:p w:rsidR="00C77B6D" w:rsidRPr="00317052" w:rsidRDefault="00317052">
      <w:pPr>
        <w:pStyle w:val="Odstavecseseznamem"/>
        <w:numPr>
          <w:ilvl w:val="0"/>
          <w:numId w:val="31"/>
        </w:numPr>
        <w:tabs>
          <w:tab w:val="left" w:pos="1959"/>
          <w:tab w:val="left" w:pos="1961"/>
        </w:tabs>
        <w:spacing w:before="119" w:line="269" w:lineRule="exact"/>
        <w:ind w:hanging="360"/>
      </w:pPr>
      <w:r>
        <w:t>o</w:t>
      </w:r>
      <w:r w:rsidR="00167EAC" w:rsidRPr="00317052">
        <w:t>chrnutí</w:t>
      </w:r>
      <w:r>
        <w:t>,</w:t>
      </w:r>
    </w:p>
    <w:p w:rsidR="00C77B6D" w:rsidRPr="00317052" w:rsidRDefault="00167EAC">
      <w:pPr>
        <w:pStyle w:val="Odstavecseseznamem"/>
        <w:numPr>
          <w:ilvl w:val="0"/>
          <w:numId w:val="31"/>
        </w:numPr>
        <w:tabs>
          <w:tab w:val="left" w:pos="1959"/>
          <w:tab w:val="left" w:pos="1961"/>
        </w:tabs>
        <w:spacing w:before="0" w:line="268" w:lineRule="exact"/>
        <w:ind w:hanging="360"/>
      </w:pPr>
      <w:r w:rsidRPr="00317052">
        <w:t>ztráta končetin (amputace dolní končetiny)</w:t>
      </w:r>
      <w:r w:rsidR="00317052">
        <w:t>,</w:t>
      </w:r>
    </w:p>
    <w:p w:rsidR="00C77B6D" w:rsidRPr="00317052" w:rsidRDefault="00167EAC">
      <w:pPr>
        <w:pStyle w:val="Odstavecseseznamem"/>
        <w:numPr>
          <w:ilvl w:val="0"/>
          <w:numId w:val="31"/>
        </w:numPr>
        <w:tabs>
          <w:tab w:val="left" w:pos="1959"/>
          <w:tab w:val="left" w:pos="1961"/>
        </w:tabs>
        <w:spacing w:before="0" w:line="268" w:lineRule="exact"/>
        <w:ind w:hanging="360"/>
      </w:pPr>
      <w:r w:rsidRPr="00317052">
        <w:t>vada nebo deformace končetin</w:t>
      </w:r>
      <w:r w:rsidR="00317052">
        <w:t>,</w:t>
      </w:r>
    </w:p>
    <w:p w:rsidR="00C77B6D" w:rsidRPr="00317052" w:rsidRDefault="00167EAC">
      <w:pPr>
        <w:pStyle w:val="Odstavecseseznamem"/>
        <w:numPr>
          <w:ilvl w:val="0"/>
          <w:numId w:val="31"/>
        </w:numPr>
        <w:tabs>
          <w:tab w:val="left" w:pos="1959"/>
          <w:tab w:val="left" w:pos="1961"/>
        </w:tabs>
        <w:spacing w:before="0" w:line="268" w:lineRule="exact"/>
        <w:ind w:hanging="360"/>
      </w:pPr>
      <w:r w:rsidRPr="00317052">
        <w:t>ztuhlé nebo poškozené klouby</w:t>
      </w:r>
      <w:r w:rsidR="00317052">
        <w:t>,</w:t>
      </w:r>
    </w:p>
    <w:p w:rsidR="00C77B6D" w:rsidRPr="00317052" w:rsidRDefault="00167EAC">
      <w:pPr>
        <w:pStyle w:val="Odstavecseseznamem"/>
        <w:numPr>
          <w:ilvl w:val="0"/>
          <w:numId w:val="31"/>
        </w:numPr>
        <w:tabs>
          <w:tab w:val="left" w:pos="1959"/>
          <w:tab w:val="left" w:pos="1961"/>
        </w:tabs>
        <w:spacing w:before="0" w:line="268" w:lineRule="exact"/>
        <w:ind w:hanging="360"/>
      </w:pPr>
      <w:r w:rsidRPr="00317052">
        <w:t>srdeční selhání a špatný krevní oběh</w:t>
      </w:r>
      <w:r w:rsidR="00317052">
        <w:t>,</w:t>
      </w:r>
    </w:p>
    <w:p w:rsidR="00C77B6D" w:rsidRPr="00317052" w:rsidRDefault="00167EAC">
      <w:pPr>
        <w:pStyle w:val="Odstavecseseznamem"/>
        <w:numPr>
          <w:ilvl w:val="0"/>
          <w:numId w:val="31"/>
        </w:numPr>
        <w:tabs>
          <w:tab w:val="left" w:pos="1959"/>
          <w:tab w:val="left" w:pos="1961"/>
        </w:tabs>
        <w:spacing w:before="0" w:line="268" w:lineRule="exact"/>
        <w:ind w:hanging="360"/>
      </w:pPr>
      <w:r w:rsidRPr="00317052">
        <w:t>narušení rovnováhy</w:t>
      </w:r>
      <w:r w:rsidR="00317052">
        <w:t>,</w:t>
      </w:r>
    </w:p>
    <w:p w:rsidR="00C77B6D" w:rsidRPr="00317052" w:rsidRDefault="00167EAC">
      <w:pPr>
        <w:pStyle w:val="Odstavecseseznamem"/>
        <w:numPr>
          <w:ilvl w:val="0"/>
          <w:numId w:val="31"/>
        </w:numPr>
        <w:tabs>
          <w:tab w:val="left" w:pos="1959"/>
          <w:tab w:val="left" w:pos="1961"/>
        </w:tabs>
        <w:spacing w:before="0" w:line="268" w:lineRule="exact"/>
        <w:ind w:hanging="360"/>
      </w:pPr>
      <w:r w:rsidRPr="00317052">
        <w:t>kachexie (svalová slabost)</w:t>
      </w:r>
      <w:r w:rsidR="00317052">
        <w:t>,</w:t>
      </w:r>
    </w:p>
    <w:p w:rsidR="00C77B6D" w:rsidRPr="00317052" w:rsidRDefault="00167EAC">
      <w:pPr>
        <w:pStyle w:val="Odstavecseseznamem"/>
        <w:numPr>
          <w:ilvl w:val="0"/>
          <w:numId w:val="31"/>
        </w:numPr>
        <w:tabs>
          <w:tab w:val="left" w:pos="1959"/>
          <w:tab w:val="left" w:pos="1961"/>
        </w:tabs>
        <w:spacing w:before="0" w:line="269" w:lineRule="exact"/>
        <w:ind w:hanging="360"/>
      </w:pPr>
      <w:r w:rsidRPr="00317052">
        <w:t>a také osob</w:t>
      </w:r>
      <w:r w:rsidR="00317052">
        <w:t>y</w:t>
      </w:r>
      <w:r w:rsidRPr="00317052">
        <w:t xml:space="preserve"> s pokročilým věkem.</w:t>
      </w:r>
    </w:p>
    <w:p w:rsidR="00C77B6D" w:rsidRPr="00317052" w:rsidRDefault="00C77B6D">
      <w:pPr>
        <w:pStyle w:val="Zkladntext"/>
        <w:rPr>
          <w:sz w:val="26"/>
        </w:rPr>
      </w:pPr>
    </w:p>
    <w:p w:rsidR="00C77B6D" w:rsidRPr="00317052" w:rsidRDefault="00167EAC">
      <w:pPr>
        <w:pStyle w:val="Zkladntext"/>
        <w:spacing w:before="189"/>
        <w:ind w:left="1239"/>
      </w:pPr>
      <w:r w:rsidRPr="00317052">
        <w:t>Při stanovení individuálních požadavků berte v úvahu následující:</w:t>
      </w:r>
    </w:p>
    <w:p w:rsidR="00C77B6D" w:rsidRPr="00317052" w:rsidRDefault="00167EAC">
      <w:pPr>
        <w:pStyle w:val="Odstavecseseznamem"/>
        <w:numPr>
          <w:ilvl w:val="0"/>
          <w:numId w:val="31"/>
        </w:numPr>
        <w:tabs>
          <w:tab w:val="left" w:pos="1959"/>
          <w:tab w:val="left" w:pos="1960"/>
        </w:tabs>
        <w:spacing w:before="120" w:line="269" w:lineRule="exact"/>
      </w:pPr>
      <w:r w:rsidRPr="00317052">
        <w:t>velikost těla a hmotnost (max. 120</w:t>
      </w:r>
      <w:r w:rsidR="008B2189">
        <w:t xml:space="preserve"> </w:t>
      </w:r>
      <w:r w:rsidRPr="00317052">
        <w:t>kg)</w:t>
      </w:r>
    </w:p>
    <w:p w:rsidR="00C77B6D" w:rsidRPr="00317052" w:rsidRDefault="00167EAC">
      <w:pPr>
        <w:pStyle w:val="Odstavecseseznamem"/>
        <w:numPr>
          <w:ilvl w:val="0"/>
          <w:numId w:val="31"/>
        </w:numPr>
        <w:tabs>
          <w:tab w:val="left" w:pos="1959"/>
          <w:tab w:val="left" w:pos="1960"/>
        </w:tabs>
        <w:spacing w:before="0" w:line="268" w:lineRule="exact"/>
      </w:pPr>
      <w:r w:rsidRPr="00317052">
        <w:t>fyzický a psychický stav</w:t>
      </w:r>
    </w:p>
    <w:p w:rsidR="00C77B6D" w:rsidRPr="00317052" w:rsidRDefault="00167EAC">
      <w:pPr>
        <w:pStyle w:val="Odstavecseseznamem"/>
        <w:numPr>
          <w:ilvl w:val="0"/>
          <w:numId w:val="31"/>
        </w:numPr>
        <w:tabs>
          <w:tab w:val="left" w:pos="1959"/>
          <w:tab w:val="left" w:pos="1960"/>
        </w:tabs>
        <w:spacing w:before="0" w:line="268" w:lineRule="exact"/>
      </w:pPr>
      <w:r w:rsidRPr="00317052">
        <w:t>podmínky obydlí</w:t>
      </w:r>
    </w:p>
    <w:p w:rsidR="00C77B6D" w:rsidRPr="00317052" w:rsidRDefault="00167EAC">
      <w:pPr>
        <w:pStyle w:val="Odstavecseseznamem"/>
        <w:numPr>
          <w:ilvl w:val="0"/>
          <w:numId w:val="31"/>
        </w:numPr>
        <w:tabs>
          <w:tab w:val="left" w:pos="1959"/>
          <w:tab w:val="left" w:pos="1960"/>
        </w:tabs>
        <w:spacing w:before="0" w:line="268" w:lineRule="exact"/>
      </w:pPr>
      <w:r w:rsidRPr="00317052">
        <w:t>životní prostředí</w:t>
      </w:r>
    </w:p>
    <w:p w:rsidR="00C77B6D" w:rsidRPr="00317052" w:rsidRDefault="00C77B6D">
      <w:pPr>
        <w:pStyle w:val="Zkladntext"/>
        <w:spacing w:line="252" w:lineRule="exact"/>
        <w:ind w:left="1239"/>
      </w:pPr>
    </w:p>
    <w:p w:rsidR="00C77B6D" w:rsidRPr="00317052" w:rsidRDefault="00C77B6D">
      <w:pPr>
        <w:pStyle w:val="Zkladntext"/>
        <w:rPr>
          <w:sz w:val="24"/>
        </w:rPr>
      </w:pPr>
    </w:p>
    <w:p w:rsidR="00C77B6D" w:rsidRPr="00317052" w:rsidRDefault="00167EAC">
      <w:pPr>
        <w:pStyle w:val="Zkladntext"/>
        <w:spacing w:before="215"/>
        <w:ind w:left="1239" w:right="600"/>
      </w:pPr>
      <w:r w:rsidRPr="00317052">
        <w:t>Invalidní vozík by se měl používat pouze na povrchu, kde se mohou všechny čtyři kola dotýkat země, a kde je kontakt dostatečný pro rovnoměrné pohánění kol.</w:t>
      </w:r>
    </w:p>
    <w:p w:rsidR="00C77B6D" w:rsidRPr="00317052" w:rsidRDefault="00167EAC">
      <w:pPr>
        <w:pStyle w:val="Zkladntext"/>
        <w:spacing w:before="118"/>
        <w:ind w:left="1239" w:right="331"/>
      </w:pPr>
      <w:r w:rsidRPr="00317052">
        <w:t>Doporučujeme si vyzkoušet používání na nerovném povrchu (dlažební kostky atd.), ve svahu, v zatáčkách a vyzkoušet si překonávání překážek (obrubníky apod.).</w:t>
      </w:r>
    </w:p>
    <w:p w:rsidR="00C77B6D" w:rsidRPr="00317052" w:rsidRDefault="00167EAC">
      <w:pPr>
        <w:pStyle w:val="Zkladntext"/>
        <w:spacing w:before="119"/>
        <w:ind w:left="1239"/>
      </w:pPr>
      <w:r w:rsidRPr="00317052">
        <w:t>Invalidní vozík by se neměl používat jako žebřík, ani pro přepravu těžkých či horkých předmětů.</w:t>
      </w:r>
    </w:p>
    <w:p w:rsidR="00C77B6D" w:rsidRPr="00317052" w:rsidRDefault="00167EAC">
      <w:pPr>
        <w:pStyle w:val="Zkladntext"/>
        <w:spacing w:before="119"/>
        <w:ind w:left="1239" w:right="698"/>
      </w:pPr>
      <w:r w:rsidRPr="00317052">
        <w:t>Při používání na rohožích, kobercích či volné podlahové krytině hrozí poškození této krytiny.</w:t>
      </w:r>
    </w:p>
    <w:p w:rsidR="00C77B6D" w:rsidRPr="00317052" w:rsidRDefault="00167EAC">
      <w:pPr>
        <w:pStyle w:val="Zkladntext"/>
        <w:spacing w:before="120"/>
        <w:ind w:left="1239"/>
      </w:pPr>
      <w:r w:rsidRPr="00317052">
        <w:t>Používejte pouze schválená příslušenství od společnosti Vermeiren.</w:t>
      </w:r>
    </w:p>
    <w:p w:rsidR="00C77B6D" w:rsidRPr="00317052" w:rsidRDefault="00167EAC">
      <w:pPr>
        <w:pStyle w:val="Zkladntext"/>
        <w:spacing w:before="119"/>
        <w:ind w:left="1239" w:right="283"/>
      </w:pPr>
      <w:r w:rsidRPr="00317052">
        <w:t>Výrobce není odpovědný za škodu způsobenou nedostatečným nebo nesprávným servisem nebo nedodržováním pokynů uvedených v tomto manuálu.</w:t>
      </w:r>
    </w:p>
    <w:p w:rsidR="00C77B6D" w:rsidRPr="00317052" w:rsidRDefault="00167EAC">
      <w:pPr>
        <w:pStyle w:val="Zkladntext"/>
        <w:spacing w:before="119"/>
        <w:ind w:left="1239" w:right="1102"/>
      </w:pPr>
      <w:r w:rsidRPr="00317052">
        <w:t>Dodržování pokynů týkajících se uživatele a údržby jsou v rámci záručních podmínek zásadní.</w:t>
      </w:r>
    </w:p>
    <w:p w:rsidR="00C77B6D" w:rsidRPr="00317052" w:rsidRDefault="00C77B6D">
      <w:pPr>
        <w:sectPr w:rsidR="00C77B6D" w:rsidRPr="00317052">
          <w:pgSz w:w="11900" w:h="16840"/>
          <w:pgMar w:top="1400" w:right="1280" w:bottom="600" w:left="200" w:header="423" w:footer="403" w:gutter="0"/>
          <w:cols w:space="708"/>
        </w:sectPr>
      </w:pPr>
    </w:p>
    <w:p w:rsidR="00C77B6D" w:rsidRPr="00317052" w:rsidRDefault="00C77B6D">
      <w:pPr>
        <w:pStyle w:val="Zkladntext"/>
        <w:spacing w:before="6"/>
        <w:rPr>
          <w:sz w:val="9"/>
        </w:rPr>
      </w:pPr>
    </w:p>
    <w:p w:rsidR="00C77B6D" w:rsidRPr="00317052" w:rsidRDefault="000C434F">
      <w:pPr>
        <w:pStyle w:val="Zkladntext"/>
        <w:spacing w:line="31" w:lineRule="exact"/>
        <w:ind w:left="1225"/>
        <w:rPr>
          <w:sz w:val="3"/>
        </w:rPr>
      </w:pPr>
      <w:r>
        <w:rPr>
          <w:sz w:val="3"/>
        </w:rPr>
      </w:r>
      <w:r>
        <w:rPr>
          <w:sz w:val="3"/>
        </w:rPr>
        <w:pict>
          <v:group id="_x0000_s1238" style="width:451.4pt;height:1.5pt;mso-position-horizontal-relative:char;mso-position-vertical-relative:line" coordsize="9028,30">
            <v:line id="_x0000_s1248" style="position:absolute" from="0,15" to="9028,15" strokecolor="#9d9d9d" strokeweight="1.5pt"/>
            <v:rect id="_x0000_s1247" style="position:absolute;width:5;height:5" fillcolor="#9d9d9d" stroked="f"/>
            <v:line id="_x0000_s1246" style="position:absolute" from="0,2" to="9023,2" strokecolor="#9d9d9d" strokeweight=".08469mm"/>
            <v:rect id="_x0000_s1245" style="position:absolute;left:9022;width:5;height:5" fillcolor="#eee" stroked="f"/>
            <v:rect id="_x0000_s1244" style="position:absolute;left:9022;width:5;height:5" fillcolor="#9d9d9d" stroked="f"/>
            <v:rect id="_x0000_s1243" style="position:absolute;top:4;width:5;height:21" fillcolor="#9d9d9d" stroked="f"/>
            <v:rect id="_x0000_s1242" style="position:absolute;left:9022;top:4;width:5;height:21" fillcolor="#eee" stroked="f"/>
            <v:rect id="_x0000_s1241" style="position:absolute;top:25;width:5;height:5" fillcolor="#9d9d9d" stroked="f"/>
            <v:line id="_x0000_s1240" style="position:absolute" from="0,28" to="9028,28" strokecolor="#eee" strokeweight=".24pt"/>
            <v:rect id="_x0000_s1239" style="position:absolute;left:9022;top:25;width:5;height:5" fillcolor="#eee" stroked="f"/>
            <w10:anchorlock/>
          </v:group>
        </w:pict>
      </w:r>
    </w:p>
    <w:p w:rsidR="00C77B6D" w:rsidRPr="00317052" w:rsidRDefault="00167EAC">
      <w:pPr>
        <w:pStyle w:val="Nadpis2"/>
        <w:numPr>
          <w:ilvl w:val="1"/>
          <w:numId w:val="32"/>
        </w:numPr>
        <w:tabs>
          <w:tab w:val="left" w:pos="1960"/>
          <w:tab w:val="left" w:pos="1961"/>
        </w:tabs>
        <w:spacing w:before="89"/>
        <w:ind w:hanging="720"/>
      </w:pPr>
      <w:bookmarkStart w:id="2" w:name="_TOC_250026"/>
      <w:r w:rsidRPr="00317052">
        <w:t xml:space="preserve">Technické </w:t>
      </w:r>
      <w:bookmarkEnd w:id="2"/>
      <w:r w:rsidRPr="00317052">
        <w:t>údaje</w:t>
      </w:r>
    </w:p>
    <w:p w:rsidR="00C77B6D" w:rsidRPr="00317052" w:rsidRDefault="00167EAC">
      <w:pPr>
        <w:spacing w:before="122" w:line="241" w:lineRule="exact"/>
        <w:ind w:left="1240"/>
        <w:rPr>
          <w:sz w:val="21"/>
        </w:rPr>
      </w:pPr>
      <w:r w:rsidRPr="00317052">
        <w:rPr>
          <w:sz w:val="21"/>
        </w:rPr>
        <w:t>Technické údaje níže jsou platné pro invalidní vozík ve standardním nastavení.</w:t>
      </w:r>
    </w:p>
    <w:p w:rsidR="00C77B6D" w:rsidRPr="008B2189" w:rsidRDefault="00167EAC">
      <w:pPr>
        <w:ind w:left="1240"/>
        <w:rPr>
          <w:sz w:val="20"/>
        </w:rPr>
      </w:pPr>
      <w:r w:rsidRPr="008B2189">
        <w:rPr>
          <w:noProof/>
          <w:sz w:val="20"/>
        </w:rPr>
        <w:drawing>
          <wp:anchor distT="0" distB="0" distL="0" distR="0" simplePos="0" relativeHeight="251626496" behindDoc="1" locked="0" layoutInCell="1" allowOverlap="1">
            <wp:simplePos x="0" y="0"/>
            <wp:positionH relativeFrom="page">
              <wp:posOffset>5924550</wp:posOffset>
            </wp:positionH>
            <wp:positionV relativeFrom="paragraph">
              <wp:posOffset>384160</wp:posOffset>
            </wp:positionV>
            <wp:extent cx="582486" cy="410718"/>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16" cstate="print"/>
                    <a:stretch>
                      <a:fillRect/>
                    </a:stretch>
                  </pic:blipFill>
                  <pic:spPr>
                    <a:xfrm>
                      <a:off x="0" y="0"/>
                      <a:ext cx="582486" cy="410718"/>
                    </a:xfrm>
                    <a:prstGeom prst="rect">
                      <a:avLst/>
                    </a:prstGeom>
                  </pic:spPr>
                </pic:pic>
              </a:graphicData>
            </a:graphic>
          </wp:anchor>
        </w:drawing>
      </w:r>
      <w:r w:rsidRPr="008B2189">
        <w:rPr>
          <w:sz w:val="20"/>
        </w:rPr>
        <w:t>Pokud se používají podnožky/loketní opěrky nebo další příslušenství, tabulkové hodnoty se změní.</w:t>
      </w:r>
    </w:p>
    <w:tbl>
      <w:tblPr>
        <w:tblStyle w:val="TableNormal"/>
        <w:tblW w:w="0" w:type="auto"/>
        <w:tblInd w:w="12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44"/>
        <w:gridCol w:w="993"/>
        <w:gridCol w:w="851"/>
        <w:gridCol w:w="851"/>
        <w:gridCol w:w="993"/>
        <w:gridCol w:w="850"/>
        <w:gridCol w:w="921"/>
      </w:tblGrid>
      <w:tr w:rsidR="00C77B6D" w:rsidRPr="00317052">
        <w:trPr>
          <w:trHeight w:val="316"/>
        </w:trPr>
        <w:tc>
          <w:tcPr>
            <w:tcW w:w="3544" w:type="dxa"/>
          </w:tcPr>
          <w:p w:rsidR="00C77B6D" w:rsidRPr="00317052" w:rsidRDefault="00167EAC">
            <w:pPr>
              <w:pStyle w:val="TableParagraph"/>
              <w:spacing w:before="52"/>
              <w:jc w:val="left"/>
              <w:rPr>
                <w:b/>
                <w:sz w:val="18"/>
              </w:rPr>
            </w:pPr>
            <w:r w:rsidRPr="00317052">
              <w:rPr>
                <w:b/>
                <w:sz w:val="18"/>
              </w:rPr>
              <w:t>Značka</w:t>
            </w:r>
          </w:p>
        </w:tc>
        <w:tc>
          <w:tcPr>
            <w:tcW w:w="5459" w:type="dxa"/>
            <w:gridSpan w:val="6"/>
          </w:tcPr>
          <w:p w:rsidR="00C77B6D" w:rsidRPr="00317052" w:rsidRDefault="00167EAC">
            <w:pPr>
              <w:pStyle w:val="TableParagraph"/>
              <w:spacing w:before="52"/>
              <w:ind w:left="54"/>
              <w:jc w:val="left"/>
              <w:rPr>
                <w:b/>
                <w:sz w:val="18"/>
              </w:rPr>
            </w:pPr>
            <w:r w:rsidRPr="00317052">
              <w:rPr>
                <w:b/>
                <w:sz w:val="18"/>
              </w:rPr>
              <w:t>Vermeiren</w:t>
            </w:r>
          </w:p>
        </w:tc>
      </w:tr>
      <w:tr w:rsidR="00C77B6D" w:rsidRPr="00317052">
        <w:trPr>
          <w:trHeight w:val="312"/>
        </w:trPr>
        <w:tc>
          <w:tcPr>
            <w:tcW w:w="3544" w:type="dxa"/>
          </w:tcPr>
          <w:p w:rsidR="00C77B6D" w:rsidRPr="00317052" w:rsidRDefault="00167EAC">
            <w:pPr>
              <w:pStyle w:val="TableParagraph"/>
              <w:spacing w:before="47"/>
              <w:jc w:val="left"/>
              <w:rPr>
                <w:b/>
                <w:sz w:val="18"/>
              </w:rPr>
            </w:pPr>
            <w:r w:rsidRPr="00317052">
              <w:rPr>
                <w:b/>
                <w:sz w:val="18"/>
              </w:rPr>
              <w:t>Adresa</w:t>
            </w:r>
          </w:p>
        </w:tc>
        <w:tc>
          <w:tcPr>
            <w:tcW w:w="5459" w:type="dxa"/>
            <w:gridSpan w:val="6"/>
          </w:tcPr>
          <w:p w:rsidR="00C77B6D" w:rsidRPr="00317052" w:rsidRDefault="00167EAC">
            <w:pPr>
              <w:pStyle w:val="TableParagraph"/>
              <w:spacing w:before="47"/>
              <w:ind w:left="54"/>
              <w:jc w:val="left"/>
              <w:rPr>
                <w:b/>
                <w:sz w:val="18"/>
              </w:rPr>
            </w:pPr>
            <w:proofErr w:type="spellStart"/>
            <w:r w:rsidRPr="00317052">
              <w:rPr>
                <w:b/>
                <w:sz w:val="18"/>
              </w:rPr>
              <w:t>Vermeirenplein</w:t>
            </w:r>
            <w:proofErr w:type="spellEnd"/>
            <w:r w:rsidRPr="00317052">
              <w:rPr>
                <w:b/>
                <w:sz w:val="18"/>
              </w:rPr>
              <w:t xml:space="preserve"> 1/15, B-2920 </w:t>
            </w:r>
            <w:proofErr w:type="spellStart"/>
            <w:r w:rsidRPr="00317052">
              <w:rPr>
                <w:b/>
                <w:sz w:val="18"/>
              </w:rPr>
              <w:t>Kalmthout</w:t>
            </w:r>
            <w:proofErr w:type="spellEnd"/>
          </w:p>
        </w:tc>
      </w:tr>
      <w:tr w:rsidR="00C77B6D" w:rsidRPr="00317052">
        <w:trPr>
          <w:trHeight w:val="311"/>
        </w:trPr>
        <w:tc>
          <w:tcPr>
            <w:tcW w:w="3544" w:type="dxa"/>
          </w:tcPr>
          <w:p w:rsidR="00C77B6D" w:rsidRPr="00317052" w:rsidRDefault="00167EAC">
            <w:pPr>
              <w:pStyle w:val="TableParagraph"/>
              <w:spacing w:before="46"/>
              <w:jc w:val="left"/>
              <w:rPr>
                <w:b/>
                <w:sz w:val="18"/>
              </w:rPr>
            </w:pPr>
            <w:r w:rsidRPr="00317052">
              <w:rPr>
                <w:b/>
                <w:sz w:val="18"/>
              </w:rPr>
              <w:t>Typ</w:t>
            </w:r>
          </w:p>
        </w:tc>
        <w:tc>
          <w:tcPr>
            <w:tcW w:w="5459" w:type="dxa"/>
            <w:gridSpan w:val="6"/>
          </w:tcPr>
          <w:p w:rsidR="00C77B6D" w:rsidRPr="00317052" w:rsidRDefault="00167EAC">
            <w:pPr>
              <w:pStyle w:val="TableParagraph"/>
              <w:spacing w:before="46"/>
              <w:ind w:left="54"/>
              <w:jc w:val="left"/>
              <w:rPr>
                <w:b/>
                <w:sz w:val="18"/>
              </w:rPr>
            </w:pPr>
            <w:r w:rsidRPr="00317052">
              <w:rPr>
                <w:b/>
                <w:sz w:val="18"/>
              </w:rPr>
              <w:t>Manuální invalidní vozík</w:t>
            </w:r>
          </w:p>
        </w:tc>
      </w:tr>
      <w:tr w:rsidR="00C77B6D" w:rsidRPr="00317052">
        <w:trPr>
          <w:trHeight w:val="311"/>
        </w:trPr>
        <w:tc>
          <w:tcPr>
            <w:tcW w:w="3544" w:type="dxa"/>
          </w:tcPr>
          <w:p w:rsidR="00C77B6D" w:rsidRPr="00317052" w:rsidRDefault="00167EAC">
            <w:pPr>
              <w:pStyle w:val="TableParagraph"/>
              <w:spacing w:before="47"/>
              <w:jc w:val="left"/>
              <w:rPr>
                <w:b/>
                <w:sz w:val="18"/>
              </w:rPr>
            </w:pPr>
            <w:r w:rsidRPr="00317052">
              <w:rPr>
                <w:b/>
                <w:sz w:val="18"/>
              </w:rPr>
              <w:t>Model</w:t>
            </w:r>
          </w:p>
        </w:tc>
        <w:tc>
          <w:tcPr>
            <w:tcW w:w="5459" w:type="dxa"/>
            <w:gridSpan w:val="6"/>
          </w:tcPr>
          <w:p w:rsidR="00C77B6D" w:rsidRPr="00317052" w:rsidRDefault="00167EAC">
            <w:pPr>
              <w:pStyle w:val="TableParagraph"/>
              <w:spacing w:before="47"/>
              <w:ind w:left="54"/>
              <w:jc w:val="left"/>
              <w:rPr>
                <w:b/>
                <w:sz w:val="18"/>
              </w:rPr>
            </w:pPr>
            <w:r w:rsidRPr="00317052">
              <w:rPr>
                <w:b/>
                <w:sz w:val="18"/>
              </w:rPr>
              <w:t>708D</w:t>
            </w:r>
          </w:p>
        </w:tc>
      </w:tr>
      <w:tr w:rsidR="00C77B6D" w:rsidRPr="00317052">
        <w:trPr>
          <w:trHeight w:val="311"/>
        </w:trPr>
        <w:tc>
          <w:tcPr>
            <w:tcW w:w="3544" w:type="dxa"/>
          </w:tcPr>
          <w:p w:rsidR="00C77B6D" w:rsidRPr="00317052" w:rsidRDefault="00167EAC">
            <w:pPr>
              <w:pStyle w:val="TableParagraph"/>
              <w:spacing w:before="47"/>
              <w:jc w:val="left"/>
              <w:rPr>
                <w:b/>
                <w:sz w:val="18"/>
              </w:rPr>
            </w:pPr>
            <w:r w:rsidRPr="00317052">
              <w:rPr>
                <w:b/>
                <w:sz w:val="18"/>
              </w:rPr>
              <w:t>Maximální hmotnost uživatele</w:t>
            </w:r>
          </w:p>
        </w:tc>
        <w:tc>
          <w:tcPr>
            <w:tcW w:w="5459" w:type="dxa"/>
            <w:gridSpan w:val="6"/>
          </w:tcPr>
          <w:p w:rsidR="00C77B6D" w:rsidRPr="00317052" w:rsidRDefault="00167EAC">
            <w:pPr>
              <w:pStyle w:val="TableParagraph"/>
              <w:spacing w:before="47"/>
              <w:ind w:left="54"/>
              <w:jc w:val="left"/>
              <w:rPr>
                <w:b/>
                <w:sz w:val="18"/>
              </w:rPr>
            </w:pPr>
            <w:r w:rsidRPr="00317052">
              <w:rPr>
                <w:b/>
                <w:sz w:val="18"/>
              </w:rPr>
              <w:t>120 kg</w:t>
            </w:r>
          </w:p>
        </w:tc>
      </w:tr>
      <w:tr w:rsidR="00C77B6D" w:rsidRPr="00317052">
        <w:trPr>
          <w:trHeight w:val="311"/>
        </w:trPr>
        <w:tc>
          <w:tcPr>
            <w:tcW w:w="3544" w:type="dxa"/>
          </w:tcPr>
          <w:p w:rsidR="00C77B6D" w:rsidRPr="00317052" w:rsidRDefault="00167EAC">
            <w:pPr>
              <w:pStyle w:val="TableParagraph"/>
              <w:spacing w:before="47"/>
              <w:ind w:left="1256" w:right="1251"/>
              <w:rPr>
                <w:b/>
                <w:sz w:val="18"/>
              </w:rPr>
            </w:pPr>
            <w:r w:rsidRPr="00317052">
              <w:rPr>
                <w:b/>
                <w:sz w:val="18"/>
              </w:rPr>
              <w:t>Popis</w:t>
            </w:r>
          </w:p>
        </w:tc>
        <w:tc>
          <w:tcPr>
            <w:tcW w:w="5459" w:type="dxa"/>
            <w:gridSpan w:val="6"/>
          </w:tcPr>
          <w:p w:rsidR="00C77B6D" w:rsidRPr="00317052" w:rsidRDefault="00167EAC">
            <w:pPr>
              <w:pStyle w:val="TableParagraph"/>
              <w:spacing w:before="47"/>
              <w:ind w:left="1214" w:right="1214"/>
              <w:rPr>
                <w:b/>
                <w:sz w:val="18"/>
              </w:rPr>
            </w:pPr>
            <w:r w:rsidRPr="00317052">
              <w:rPr>
                <w:b/>
                <w:sz w:val="18"/>
              </w:rPr>
              <w:t>Rozměry</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Účinná šířka sedadla</w:t>
            </w:r>
          </w:p>
        </w:tc>
        <w:tc>
          <w:tcPr>
            <w:tcW w:w="993" w:type="dxa"/>
          </w:tcPr>
          <w:p w:rsidR="00C77B6D" w:rsidRPr="00317052" w:rsidRDefault="00167EAC">
            <w:pPr>
              <w:pStyle w:val="TableParagraph"/>
              <w:ind w:left="166" w:right="164"/>
              <w:rPr>
                <w:sz w:val="17"/>
              </w:rPr>
            </w:pPr>
            <w:r w:rsidRPr="00317052">
              <w:rPr>
                <w:sz w:val="17"/>
              </w:rPr>
              <w:t>390 mm</w:t>
            </w:r>
          </w:p>
        </w:tc>
        <w:tc>
          <w:tcPr>
            <w:tcW w:w="851" w:type="dxa"/>
          </w:tcPr>
          <w:p w:rsidR="00C77B6D" w:rsidRPr="00317052" w:rsidRDefault="00167EAC">
            <w:pPr>
              <w:pStyle w:val="TableParagraph"/>
              <w:ind w:left="95" w:right="94"/>
              <w:rPr>
                <w:sz w:val="17"/>
              </w:rPr>
            </w:pPr>
            <w:r w:rsidRPr="00317052">
              <w:rPr>
                <w:sz w:val="17"/>
              </w:rPr>
              <w:t>420 mm</w:t>
            </w:r>
          </w:p>
        </w:tc>
        <w:tc>
          <w:tcPr>
            <w:tcW w:w="851" w:type="dxa"/>
          </w:tcPr>
          <w:p w:rsidR="00C77B6D" w:rsidRPr="00317052" w:rsidRDefault="00167EAC">
            <w:pPr>
              <w:pStyle w:val="TableParagraph"/>
              <w:ind w:left="96" w:right="93"/>
              <w:rPr>
                <w:sz w:val="17"/>
              </w:rPr>
            </w:pPr>
            <w:r w:rsidRPr="00317052">
              <w:rPr>
                <w:sz w:val="17"/>
              </w:rPr>
              <w:t>440 mm</w:t>
            </w:r>
          </w:p>
        </w:tc>
        <w:tc>
          <w:tcPr>
            <w:tcW w:w="993" w:type="dxa"/>
          </w:tcPr>
          <w:p w:rsidR="00C77B6D" w:rsidRPr="00317052" w:rsidRDefault="00167EAC">
            <w:pPr>
              <w:pStyle w:val="TableParagraph"/>
              <w:ind w:left="165" w:right="165"/>
              <w:rPr>
                <w:sz w:val="17"/>
              </w:rPr>
            </w:pPr>
            <w:r w:rsidRPr="00317052">
              <w:rPr>
                <w:sz w:val="17"/>
              </w:rPr>
              <w:t>460 mm</w:t>
            </w:r>
          </w:p>
        </w:tc>
        <w:tc>
          <w:tcPr>
            <w:tcW w:w="850" w:type="dxa"/>
          </w:tcPr>
          <w:p w:rsidR="00C77B6D" w:rsidRPr="00317052" w:rsidRDefault="00167EAC">
            <w:pPr>
              <w:pStyle w:val="TableParagraph"/>
              <w:ind w:left="0" w:right="113"/>
              <w:jc w:val="right"/>
              <w:rPr>
                <w:sz w:val="17"/>
              </w:rPr>
            </w:pPr>
            <w:r w:rsidRPr="00317052">
              <w:rPr>
                <w:sz w:val="17"/>
              </w:rPr>
              <w:t>480 mm</w:t>
            </w:r>
          </w:p>
        </w:tc>
        <w:tc>
          <w:tcPr>
            <w:tcW w:w="921" w:type="dxa"/>
          </w:tcPr>
          <w:p w:rsidR="00C77B6D" w:rsidRPr="00317052" w:rsidRDefault="00167EAC">
            <w:pPr>
              <w:pStyle w:val="TableParagraph"/>
              <w:ind w:left="130" w:right="130"/>
              <w:rPr>
                <w:sz w:val="17"/>
              </w:rPr>
            </w:pPr>
            <w:r w:rsidRPr="00317052">
              <w:rPr>
                <w:sz w:val="17"/>
              </w:rPr>
              <w:t>500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Celková šířka (závisí na šířce sedadla)</w:t>
            </w:r>
          </w:p>
        </w:tc>
        <w:tc>
          <w:tcPr>
            <w:tcW w:w="993" w:type="dxa"/>
          </w:tcPr>
          <w:p w:rsidR="00C77B6D" w:rsidRPr="00317052" w:rsidRDefault="00167EAC">
            <w:pPr>
              <w:pStyle w:val="TableParagraph"/>
              <w:ind w:left="166" w:right="164"/>
              <w:rPr>
                <w:sz w:val="17"/>
              </w:rPr>
            </w:pPr>
            <w:r w:rsidRPr="00317052">
              <w:rPr>
                <w:sz w:val="17"/>
              </w:rPr>
              <w:t>560 mm</w:t>
            </w:r>
          </w:p>
        </w:tc>
        <w:tc>
          <w:tcPr>
            <w:tcW w:w="851" w:type="dxa"/>
          </w:tcPr>
          <w:p w:rsidR="00C77B6D" w:rsidRPr="00317052" w:rsidRDefault="00167EAC">
            <w:pPr>
              <w:pStyle w:val="TableParagraph"/>
              <w:ind w:left="95" w:right="94"/>
              <w:rPr>
                <w:sz w:val="17"/>
              </w:rPr>
            </w:pPr>
            <w:r w:rsidRPr="00317052">
              <w:rPr>
                <w:sz w:val="17"/>
              </w:rPr>
              <w:t>590 mm</w:t>
            </w:r>
          </w:p>
        </w:tc>
        <w:tc>
          <w:tcPr>
            <w:tcW w:w="851" w:type="dxa"/>
          </w:tcPr>
          <w:p w:rsidR="00C77B6D" w:rsidRPr="00317052" w:rsidRDefault="00167EAC">
            <w:pPr>
              <w:pStyle w:val="TableParagraph"/>
              <w:ind w:left="96" w:right="93"/>
              <w:rPr>
                <w:sz w:val="17"/>
              </w:rPr>
            </w:pPr>
            <w:r w:rsidRPr="00317052">
              <w:rPr>
                <w:sz w:val="17"/>
              </w:rPr>
              <w:t>610 mm</w:t>
            </w:r>
          </w:p>
        </w:tc>
        <w:tc>
          <w:tcPr>
            <w:tcW w:w="993" w:type="dxa"/>
          </w:tcPr>
          <w:p w:rsidR="00C77B6D" w:rsidRPr="00317052" w:rsidRDefault="00167EAC">
            <w:pPr>
              <w:pStyle w:val="TableParagraph"/>
              <w:ind w:left="165" w:right="165"/>
              <w:rPr>
                <w:sz w:val="17"/>
              </w:rPr>
            </w:pPr>
            <w:r w:rsidRPr="00317052">
              <w:rPr>
                <w:sz w:val="17"/>
              </w:rPr>
              <w:t>630 mm</w:t>
            </w:r>
          </w:p>
        </w:tc>
        <w:tc>
          <w:tcPr>
            <w:tcW w:w="850" w:type="dxa"/>
          </w:tcPr>
          <w:p w:rsidR="00C77B6D" w:rsidRPr="00317052" w:rsidRDefault="00167EAC">
            <w:pPr>
              <w:pStyle w:val="TableParagraph"/>
              <w:ind w:left="0" w:right="113"/>
              <w:jc w:val="right"/>
              <w:rPr>
                <w:sz w:val="17"/>
              </w:rPr>
            </w:pPr>
            <w:r w:rsidRPr="00317052">
              <w:rPr>
                <w:sz w:val="17"/>
              </w:rPr>
              <w:t>650 mm</w:t>
            </w:r>
          </w:p>
        </w:tc>
        <w:tc>
          <w:tcPr>
            <w:tcW w:w="921" w:type="dxa"/>
          </w:tcPr>
          <w:p w:rsidR="00C77B6D" w:rsidRPr="00317052" w:rsidRDefault="00167EAC">
            <w:pPr>
              <w:pStyle w:val="TableParagraph"/>
              <w:ind w:left="130" w:right="130"/>
              <w:rPr>
                <w:sz w:val="17"/>
              </w:rPr>
            </w:pPr>
            <w:r w:rsidRPr="00317052">
              <w:rPr>
                <w:sz w:val="17"/>
              </w:rPr>
              <w:t>670 mm</w:t>
            </w:r>
          </w:p>
        </w:tc>
      </w:tr>
      <w:tr w:rsidR="00C77B6D" w:rsidRPr="00317052">
        <w:trPr>
          <w:trHeight w:val="312"/>
        </w:trPr>
        <w:tc>
          <w:tcPr>
            <w:tcW w:w="3544" w:type="dxa"/>
          </w:tcPr>
          <w:p w:rsidR="00C77B6D" w:rsidRPr="00317052" w:rsidRDefault="00167EAC">
            <w:pPr>
              <w:pStyle w:val="TableParagraph"/>
              <w:spacing w:before="47"/>
              <w:ind w:left="1256" w:right="1251"/>
              <w:rPr>
                <w:b/>
                <w:sz w:val="18"/>
              </w:rPr>
            </w:pPr>
            <w:r w:rsidRPr="00317052">
              <w:rPr>
                <w:b/>
                <w:sz w:val="18"/>
              </w:rPr>
              <w:t>Popis</w:t>
            </w:r>
          </w:p>
        </w:tc>
        <w:tc>
          <w:tcPr>
            <w:tcW w:w="2695" w:type="dxa"/>
            <w:gridSpan w:val="3"/>
          </w:tcPr>
          <w:p w:rsidR="00C77B6D" w:rsidRPr="00317052" w:rsidRDefault="00167EAC">
            <w:pPr>
              <w:pStyle w:val="TableParagraph"/>
              <w:spacing w:before="47"/>
              <w:ind w:left="630"/>
              <w:jc w:val="left"/>
              <w:rPr>
                <w:b/>
                <w:sz w:val="18"/>
              </w:rPr>
            </w:pPr>
            <w:r w:rsidRPr="00317052">
              <w:rPr>
                <w:b/>
                <w:sz w:val="18"/>
              </w:rPr>
              <w:t>Rozměry min.</w:t>
            </w:r>
          </w:p>
        </w:tc>
        <w:tc>
          <w:tcPr>
            <w:tcW w:w="2764" w:type="dxa"/>
            <w:gridSpan w:val="3"/>
          </w:tcPr>
          <w:p w:rsidR="00C77B6D" w:rsidRPr="00317052" w:rsidRDefault="00167EAC">
            <w:pPr>
              <w:pStyle w:val="TableParagraph"/>
              <w:spacing w:before="47"/>
              <w:ind w:left="644"/>
              <w:jc w:val="left"/>
              <w:rPr>
                <w:b/>
                <w:sz w:val="18"/>
              </w:rPr>
            </w:pPr>
            <w:r w:rsidRPr="00317052">
              <w:rPr>
                <w:b/>
                <w:sz w:val="18"/>
              </w:rPr>
              <w:t>Rozměry max.</w:t>
            </w:r>
          </w:p>
        </w:tc>
      </w:tr>
      <w:tr w:rsidR="00C77B6D" w:rsidRPr="00317052">
        <w:trPr>
          <w:trHeight w:val="311"/>
        </w:trPr>
        <w:tc>
          <w:tcPr>
            <w:tcW w:w="3544" w:type="dxa"/>
          </w:tcPr>
          <w:p w:rsidR="00C77B6D" w:rsidRPr="00317052" w:rsidRDefault="00167EAC">
            <w:pPr>
              <w:pStyle w:val="TableParagraph"/>
              <w:spacing w:before="47"/>
              <w:jc w:val="left"/>
              <w:rPr>
                <w:sz w:val="18"/>
              </w:rPr>
            </w:pPr>
            <w:r w:rsidRPr="00317052">
              <w:rPr>
                <w:sz w:val="18"/>
              </w:rPr>
              <w:t>Celková délka s podnožkami</w:t>
            </w:r>
          </w:p>
        </w:tc>
        <w:tc>
          <w:tcPr>
            <w:tcW w:w="5459" w:type="dxa"/>
            <w:gridSpan w:val="6"/>
          </w:tcPr>
          <w:p w:rsidR="00C77B6D" w:rsidRPr="00317052" w:rsidRDefault="00167EAC">
            <w:pPr>
              <w:pStyle w:val="TableParagraph"/>
              <w:spacing w:before="47"/>
              <w:ind w:left="1214" w:right="1214"/>
              <w:rPr>
                <w:sz w:val="17"/>
              </w:rPr>
            </w:pPr>
            <w:r w:rsidRPr="00317052">
              <w:rPr>
                <w:sz w:val="17"/>
              </w:rPr>
              <w:t>1109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Délka bez podnožek při složení</w:t>
            </w:r>
          </w:p>
        </w:tc>
        <w:tc>
          <w:tcPr>
            <w:tcW w:w="5459" w:type="dxa"/>
            <w:gridSpan w:val="6"/>
          </w:tcPr>
          <w:p w:rsidR="00C77B6D" w:rsidRPr="00317052" w:rsidRDefault="00167EAC">
            <w:pPr>
              <w:pStyle w:val="TableParagraph"/>
              <w:ind w:left="1214" w:right="1214"/>
              <w:rPr>
                <w:sz w:val="17"/>
              </w:rPr>
            </w:pPr>
            <w:r w:rsidRPr="00317052">
              <w:rPr>
                <w:sz w:val="17"/>
              </w:rPr>
              <w:t>805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Šířka při složení</w:t>
            </w:r>
          </w:p>
        </w:tc>
        <w:tc>
          <w:tcPr>
            <w:tcW w:w="5459" w:type="dxa"/>
            <w:gridSpan w:val="6"/>
          </w:tcPr>
          <w:p w:rsidR="00C77B6D" w:rsidRPr="00317052" w:rsidRDefault="00167EAC">
            <w:pPr>
              <w:pStyle w:val="TableParagraph"/>
              <w:ind w:left="1214" w:right="1214"/>
              <w:rPr>
                <w:sz w:val="17"/>
              </w:rPr>
            </w:pPr>
            <w:r w:rsidRPr="00317052">
              <w:rPr>
                <w:sz w:val="17"/>
              </w:rPr>
              <w:t>280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Výška při složení</w:t>
            </w:r>
          </w:p>
        </w:tc>
        <w:tc>
          <w:tcPr>
            <w:tcW w:w="5459" w:type="dxa"/>
            <w:gridSpan w:val="6"/>
          </w:tcPr>
          <w:p w:rsidR="00C77B6D" w:rsidRPr="00317052" w:rsidRDefault="00167EAC">
            <w:pPr>
              <w:pStyle w:val="TableParagraph"/>
              <w:ind w:left="1214" w:right="1214"/>
              <w:rPr>
                <w:sz w:val="17"/>
              </w:rPr>
            </w:pPr>
            <w:r w:rsidRPr="00317052">
              <w:rPr>
                <w:sz w:val="17"/>
              </w:rPr>
              <w:t>910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Celková hmotnost</w:t>
            </w:r>
          </w:p>
        </w:tc>
        <w:tc>
          <w:tcPr>
            <w:tcW w:w="5459" w:type="dxa"/>
            <w:gridSpan w:val="6"/>
          </w:tcPr>
          <w:p w:rsidR="00C77B6D" w:rsidRPr="00317052" w:rsidRDefault="00167EAC">
            <w:pPr>
              <w:pStyle w:val="TableParagraph"/>
              <w:ind w:left="1214" w:right="1214"/>
              <w:rPr>
                <w:sz w:val="17"/>
              </w:rPr>
            </w:pPr>
            <w:r w:rsidRPr="00317052">
              <w:rPr>
                <w:sz w:val="17"/>
              </w:rPr>
              <w:t>± 18 kg</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Hmotnost nejtěžšího dílu</w:t>
            </w:r>
          </w:p>
        </w:tc>
        <w:tc>
          <w:tcPr>
            <w:tcW w:w="5459" w:type="dxa"/>
            <w:gridSpan w:val="6"/>
          </w:tcPr>
          <w:p w:rsidR="00C77B6D" w:rsidRPr="00317052" w:rsidRDefault="00167EAC">
            <w:pPr>
              <w:pStyle w:val="TableParagraph"/>
              <w:ind w:left="1214" w:right="1212"/>
              <w:rPr>
                <w:sz w:val="17"/>
              </w:rPr>
            </w:pPr>
            <w:r w:rsidRPr="00317052">
              <w:rPr>
                <w:sz w:val="17"/>
              </w:rPr>
              <w:t>10,10 kg</w:t>
            </w:r>
          </w:p>
        </w:tc>
      </w:tr>
      <w:tr w:rsidR="00C77B6D" w:rsidRPr="00317052">
        <w:trPr>
          <w:trHeight w:val="496"/>
        </w:trPr>
        <w:tc>
          <w:tcPr>
            <w:tcW w:w="3544" w:type="dxa"/>
          </w:tcPr>
          <w:p w:rsidR="00C77B6D" w:rsidRPr="00317052" w:rsidRDefault="00167EAC">
            <w:pPr>
              <w:pStyle w:val="TableParagraph"/>
              <w:ind w:right="307"/>
              <w:jc w:val="left"/>
              <w:rPr>
                <w:sz w:val="17"/>
              </w:rPr>
            </w:pPr>
            <w:r w:rsidRPr="00317052">
              <w:rPr>
                <w:sz w:val="17"/>
              </w:rPr>
              <w:t>Hmotnosti dílů, které lze demontovat či odebrat</w:t>
            </w:r>
          </w:p>
        </w:tc>
        <w:tc>
          <w:tcPr>
            <w:tcW w:w="5459" w:type="dxa"/>
            <w:gridSpan w:val="6"/>
          </w:tcPr>
          <w:p w:rsidR="00C77B6D" w:rsidRPr="00317052" w:rsidRDefault="00167EAC" w:rsidP="008B2189">
            <w:pPr>
              <w:pStyle w:val="TableParagraph"/>
              <w:spacing w:before="47"/>
              <w:ind w:left="1214" w:right="742"/>
              <w:rPr>
                <w:sz w:val="17"/>
              </w:rPr>
            </w:pPr>
            <w:r w:rsidRPr="00317052">
              <w:rPr>
                <w:b/>
                <w:sz w:val="17"/>
              </w:rPr>
              <w:t xml:space="preserve">Podnožky: </w:t>
            </w:r>
            <w:r w:rsidRPr="00317052">
              <w:rPr>
                <w:sz w:val="17"/>
              </w:rPr>
              <w:t xml:space="preserve">1,90 kg; </w:t>
            </w:r>
            <w:r w:rsidRPr="00317052">
              <w:rPr>
                <w:b/>
                <w:sz w:val="17"/>
              </w:rPr>
              <w:t xml:space="preserve">Loketní opěrky: </w:t>
            </w:r>
            <w:r w:rsidRPr="00317052">
              <w:rPr>
                <w:sz w:val="17"/>
              </w:rPr>
              <w:t>1,85 kg;</w:t>
            </w:r>
          </w:p>
          <w:p w:rsidR="00C77B6D" w:rsidRPr="00317052" w:rsidRDefault="00167EAC">
            <w:pPr>
              <w:pStyle w:val="TableParagraph"/>
              <w:spacing w:before="0"/>
              <w:ind w:left="1214" w:right="1214"/>
              <w:rPr>
                <w:sz w:val="17"/>
              </w:rPr>
            </w:pPr>
            <w:r w:rsidRPr="00317052">
              <w:rPr>
                <w:b/>
                <w:sz w:val="17"/>
              </w:rPr>
              <w:t xml:space="preserve">Zadní kola: </w:t>
            </w:r>
            <w:r w:rsidRPr="00317052">
              <w:rPr>
                <w:sz w:val="17"/>
              </w:rPr>
              <w:t>4,15 kg</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Statická stabilita z kopce</w:t>
            </w:r>
          </w:p>
        </w:tc>
        <w:tc>
          <w:tcPr>
            <w:tcW w:w="5459" w:type="dxa"/>
            <w:gridSpan w:val="6"/>
          </w:tcPr>
          <w:p w:rsidR="00C77B6D" w:rsidRPr="00317052" w:rsidRDefault="00167EAC">
            <w:pPr>
              <w:pStyle w:val="TableParagraph"/>
              <w:ind w:left="1214" w:right="1213"/>
              <w:rPr>
                <w:sz w:val="17"/>
              </w:rPr>
            </w:pPr>
            <w:r w:rsidRPr="00317052">
              <w:rPr>
                <w:sz w:val="17"/>
              </w:rPr>
              <w:t>15°</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Statická stabilita do kopce</w:t>
            </w:r>
          </w:p>
        </w:tc>
        <w:tc>
          <w:tcPr>
            <w:tcW w:w="5459" w:type="dxa"/>
            <w:gridSpan w:val="6"/>
          </w:tcPr>
          <w:p w:rsidR="00C77B6D" w:rsidRPr="00317052" w:rsidRDefault="00167EAC">
            <w:pPr>
              <w:pStyle w:val="TableParagraph"/>
              <w:ind w:left="1214" w:right="1213"/>
              <w:rPr>
                <w:sz w:val="17"/>
              </w:rPr>
            </w:pPr>
            <w:r w:rsidRPr="00317052">
              <w:rPr>
                <w:sz w:val="17"/>
              </w:rPr>
              <w:t>15°</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Statická boční stabilita</w:t>
            </w:r>
          </w:p>
        </w:tc>
        <w:tc>
          <w:tcPr>
            <w:tcW w:w="5459" w:type="dxa"/>
            <w:gridSpan w:val="6"/>
          </w:tcPr>
          <w:p w:rsidR="00C77B6D" w:rsidRPr="00317052" w:rsidRDefault="00167EAC">
            <w:pPr>
              <w:pStyle w:val="TableParagraph"/>
              <w:ind w:left="1214" w:right="1213"/>
              <w:rPr>
                <w:sz w:val="17"/>
              </w:rPr>
            </w:pPr>
            <w:r w:rsidRPr="00317052">
              <w:rPr>
                <w:sz w:val="17"/>
              </w:rPr>
              <w:t>15°</w:t>
            </w:r>
          </w:p>
        </w:tc>
      </w:tr>
      <w:tr w:rsidR="00C77B6D" w:rsidRPr="00317052">
        <w:trPr>
          <w:trHeight w:val="313"/>
        </w:trPr>
        <w:tc>
          <w:tcPr>
            <w:tcW w:w="3544" w:type="dxa"/>
          </w:tcPr>
          <w:p w:rsidR="00C77B6D" w:rsidRPr="00317052" w:rsidRDefault="00167EAC">
            <w:pPr>
              <w:pStyle w:val="TableParagraph"/>
              <w:jc w:val="left"/>
              <w:rPr>
                <w:sz w:val="18"/>
              </w:rPr>
            </w:pPr>
            <w:r w:rsidRPr="00317052">
              <w:rPr>
                <w:sz w:val="18"/>
              </w:rPr>
              <w:t>Překonávání překážek</w:t>
            </w:r>
          </w:p>
        </w:tc>
        <w:tc>
          <w:tcPr>
            <w:tcW w:w="5459" w:type="dxa"/>
            <w:gridSpan w:val="6"/>
          </w:tcPr>
          <w:p w:rsidR="00C77B6D" w:rsidRPr="00317052" w:rsidRDefault="00167EAC">
            <w:pPr>
              <w:pStyle w:val="TableParagraph"/>
              <w:ind w:left="1214" w:right="1213"/>
              <w:rPr>
                <w:sz w:val="17"/>
              </w:rPr>
            </w:pPr>
            <w:r w:rsidRPr="00317052">
              <w:rPr>
                <w:sz w:val="17"/>
              </w:rPr>
              <w:t>60 mm</w:t>
            </w:r>
          </w:p>
        </w:tc>
      </w:tr>
      <w:tr w:rsidR="00C77B6D" w:rsidRPr="00317052">
        <w:trPr>
          <w:trHeight w:val="311"/>
        </w:trPr>
        <w:tc>
          <w:tcPr>
            <w:tcW w:w="3544" w:type="dxa"/>
          </w:tcPr>
          <w:p w:rsidR="00C77B6D" w:rsidRPr="00317052" w:rsidRDefault="00167EAC">
            <w:pPr>
              <w:pStyle w:val="TableParagraph"/>
              <w:spacing w:before="47"/>
              <w:jc w:val="left"/>
              <w:rPr>
                <w:sz w:val="18"/>
              </w:rPr>
            </w:pPr>
            <w:r w:rsidRPr="00317052">
              <w:rPr>
                <w:sz w:val="18"/>
              </w:rPr>
              <w:t>Úhel roviny sedadla</w:t>
            </w:r>
          </w:p>
        </w:tc>
        <w:tc>
          <w:tcPr>
            <w:tcW w:w="5459" w:type="dxa"/>
            <w:gridSpan w:val="6"/>
          </w:tcPr>
          <w:p w:rsidR="00C77B6D" w:rsidRPr="00317052" w:rsidRDefault="00167EAC">
            <w:pPr>
              <w:pStyle w:val="TableParagraph"/>
              <w:spacing w:before="47"/>
              <w:ind w:left="1214" w:right="1212"/>
              <w:rPr>
                <w:sz w:val="17"/>
              </w:rPr>
            </w:pPr>
            <w:r w:rsidRPr="00317052">
              <w:rPr>
                <w:sz w:val="17"/>
              </w:rPr>
              <w:t>4°</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Účinná hloubka sedadla</w:t>
            </w:r>
          </w:p>
        </w:tc>
        <w:tc>
          <w:tcPr>
            <w:tcW w:w="5459" w:type="dxa"/>
            <w:gridSpan w:val="6"/>
          </w:tcPr>
          <w:p w:rsidR="00C77B6D" w:rsidRPr="00317052" w:rsidRDefault="00167EAC">
            <w:pPr>
              <w:pStyle w:val="TableParagraph"/>
              <w:ind w:left="1214" w:right="1214"/>
              <w:rPr>
                <w:sz w:val="17"/>
              </w:rPr>
            </w:pPr>
            <w:r w:rsidRPr="00317052">
              <w:rPr>
                <w:sz w:val="17"/>
              </w:rPr>
              <w:t>430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Výška povrchu sedadla na předním okraji</w:t>
            </w:r>
          </w:p>
        </w:tc>
        <w:tc>
          <w:tcPr>
            <w:tcW w:w="5459" w:type="dxa"/>
            <w:gridSpan w:val="6"/>
          </w:tcPr>
          <w:p w:rsidR="00C77B6D" w:rsidRPr="00317052" w:rsidRDefault="00167EAC">
            <w:pPr>
              <w:pStyle w:val="TableParagraph"/>
              <w:ind w:left="1214" w:right="1214"/>
              <w:rPr>
                <w:sz w:val="17"/>
              </w:rPr>
            </w:pPr>
            <w:r w:rsidRPr="00317052">
              <w:rPr>
                <w:sz w:val="17"/>
              </w:rPr>
              <w:t>490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Úhel zádové opěrky</w:t>
            </w:r>
          </w:p>
        </w:tc>
        <w:tc>
          <w:tcPr>
            <w:tcW w:w="5459" w:type="dxa"/>
            <w:gridSpan w:val="6"/>
          </w:tcPr>
          <w:p w:rsidR="00C77B6D" w:rsidRPr="00317052" w:rsidRDefault="00167EAC">
            <w:pPr>
              <w:pStyle w:val="TableParagraph"/>
              <w:ind w:left="1214" w:right="1212"/>
              <w:rPr>
                <w:sz w:val="17"/>
              </w:rPr>
            </w:pPr>
            <w:r w:rsidRPr="00317052">
              <w:rPr>
                <w:sz w:val="17"/>
              </w:rPr>
              <w:t>4°</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Výška zádové opěrky</w:t>
            </w:r>
          </w:p>
        </w:tc>
        <w:tc>
          <w:tcPr>
            <w:tcW w:w="5459" w:type="dxa"/>
            <w:gridSpan w:val="6"/>
          </w:tcPr>
          <w:p w:rsidR="00C77B6D" w:rsidRPr="00317052" w:rsidRDefault="00167EAC">
            <w:pPr>
              <w:pStyle w:val="TableParagraph"/>
              <w:ind w:left="1214" w:right="1214"/>
              <w:rPr>
                <w:sz w:val="17"/>
              </w:rPr>
            </w:pPr>
            <w:r w:rsidRPr="00317052">
              <w:rPr>
                <w:sz w:val="17"/>
              </w:rPr>
              <w:t>420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Vzdálenost mezi podnožkami a sedadlem)</w:t>
            </w:r>
          </w:p>
        </w:tc>
        <w:tc>
          <w:tcPr>
            <w:tcW w:w="2695" w:type="dxa"/>
            <w:gridSpan w:val="3"/>
          </w:tcPr>
          <w:p w:rsidR="00C77B6D" w:rsidRPr="00317052" w:rsidRDefault="00167EAC">
            <w:pPr>
              <w:pStyle w:val="TableParagraph"/>
              <w:ind w:left="1018" w:right="1017"/>
              <w:rPr>
                <w:sz w:val="17"/>
              </w:rPr>
            </w:pPr>
            <w:r w:rsidRPr="00317052">
              <w:rPr>
                <w:sz w:val="17"/>
              </w:rPr>
              <w:t>383 mm</w:t>
            </w:r>
          </w:p>
        </w:tc>
        <w:tc>
          <w:tcPr>
            <w:tcW w:w="2764" w:type="dxa"/>
            <w:gridSpan w:val="3"/>
          </w:tcPr>
          <w:p w:rsidR="00C77B6D" w:rsidRPr="00317052" w:rsidRDefault="00167EAC">
            <w:pPr>
              <w:pStyle w:val="TableParagraph"/>
              <w:ind w:left="1052" w:right="1052"/>
              <w:rPr>
                <w:sz w:val="17"/>
              </w:rPr>
            </w:pPr>
            <w:r w:rsidRPr="00317052">
              <w:rPr>
                <w:sz w:val="17"/>
              </w:rPr>
              <w:t>458 mm</w:t>
            </w:r>
          </w:p>
        </w:tc>
      </w:tr>
      <w:tr w:rsidR="00C77B6D" w:rsidRPr="00317052">
        <w:trPr>
          <w:trHeight w:val="312"/>
        </w:trPr>
        <w:tc>
          <w:tcPr>
            <w:tcW w:w="3544" w:type="dxa"/>
          </w:tcPr>
          <w:p w:rsidR="00C77B6D" w:rsidRPr="00317052" w:rsidRDefault="00167EAC">
            <w:pPr>
              <w:pStyle w:val="TableParagraph"/>
              <w:jc w:val="left"/>
              <w:rPr>
                <w:sz w:val="18"/>
              </w:rPr>
            </w:pPr>
            <w:r w:rsidRPr="00317052">
              <w:rPr>
                <w:sz w:val="18"/>
              </w:rPr>
              <w:t>Úhel mezi sedadlem a stupačkami</w:t>
            </w:r>
          </w:p>
        </w:tc>
        <w:tc>
          <w:tcPr>
            <w:tcW w:w="5459" w:type="dxa"/>
            <w:gridSpan w:val="6"/>
          </w:tcPr>
          <w:p w:rsidR="00C77B6D" w:rsidRPr="00317052" w:rsidRDefault="00167EAC">
            <w:pPr>
              <w:pStyle w:val="TableParagraph"/>
              <w:ind w:left="1214" w:right="1213"/>
              <w:rPr>
                <w:sz w:val="17"/>
              </w:rPr>
            </w:pPr>
            <w:r w:rsidRPr="00317052">
              <w:rPr>
                <w:sz w:val="17"/>
              </w:rPr>
              <w:t>10°</w:t>
            </w:r>
          </w:p>
        </w:tc>
      </w:tr>
      <w:tr w:rsidR="00C77B6D" w:rsidRPr="00317052">
        <w:trPr>
          <w:trHeight w:val="311"/>
        </w:trPr>
        <w:tc>
          <w:tcPr>
            <w:tcW w:w="3544" w:type="dxa"/>
          </w:tcPr>
          <w:p w:rsidR="00C77B6D" w:rsidRPr="00317052" w:rsidRDefault="00167EAC">
            <w:pPr>
              <w:pStyle w:val="TableParagraph"/>
              <w:spacing w:before="47"/>
              <w:jc w:val="left"/>
              <w:rPr>
                <w:sz w:val="18"/>
              </w:rPr>
            </w:pPr>
            <w:r w:rsidRPr="00317052">
              <w:rPr>
                <w:sz w:val="18"/>
              </w:rPr>
              <w:t>Úhel mezi sedadlem a podnožkami</w:t>
            </w:r>
          </w:p>
        </w:tc>
        <w:tc>
          <w:tcPr>
            <w:tcW w:w="5459" w:type="dxa"/>
            <w:gridSpan w:val="6"/>
          </w:tcPr>
          <w:p w:rsidR="00C77B6D" w:rsidRPr="00317052" w:rsidRDefault="00167EAC">
            <w:pPr>
              <w:pStyle w:val="TableParagraph"/>
              <w:spacing w:before="47"/>
              <w:ind w:left="1214" w:right="1213"/>
              <w:rPr>
                <w:sz w:val="17"/>
              </w:rPr>
            </w:pPr>
            <w:r w:rsidRPr="00317052">
              <w:rPr>
                <w:sz w:val="17"/>
              </w:rPr>
              <w:t>65°</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Úhel mezi podnožkami a stupačkami</w:t>
            </w:r>
          </w:p>
        </w:tc>
        <w:tc>
          <w:tcPr>
            <w:tcW w:w="5459" w:type="dxa"/>
            <w:gridSpan w:val="6"/>
          </w:tcPr>
          <w:p w:rsidR="00C77B6D" w:rsidRPr="00317052" w:rsidRDefault="00167EAC">
            <w:pPr>
              <w:pStyle w:val="TableParagraph"/>
              <w:ind w:left="1214" w:right="1212"/>
              <w:rPr>
                <w:sz w:val="17"/>
              </w:rPr>
            </w:pPr>
            <w:r w:rsidRPr="00317052">
              <w:rPr>
                <w:sz w:val="17"/>
              </w:rPr>
              <w:t>105°</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Vzdálenost mezi područkami a sedadlem</w:t>
            </w:r>
          </w:p>
        </w:tc>
        <w:tc>
          <w:tcPr>
            <w:tcW w:w="5459" w:type="dxa"/>
            <w:gridSpan w:val="6"/>
          </w:tcPr>
          <w:p w:rsidR="00C77B6D" w:rsidRPr="00317052" w:rsidRDefault="00167EAC">
            <w:pPr>
              <w:pStyle w:val="TableParagraph"/>
              <w:ind w:left="1214" w:right="1214"/>
              <w:rPr>
                <w:sz w:val="17"/>
              </w:rPr>
            </w:pPr>
            <w:r w:rsidRPr="00317052">
              <w:rPr>
                <w:sz w:val="17"/>
              </w:rPr>
              <w:t>225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Přední poloha konstrukce loketních opěrek</w:t>
            </w:r>
          </w:p>
        </w:tc>
        <w:tc>
          <w:tcPr>
            <w:tcW w:w="5459" w:type="dxa"/>
            <w:gridSpan w:val="6"/>
          </w:tcPr>
          <w:p w:rsidR="00C77B6D" w:rsidRPr="00317052" w:rsidRDefault="00167EAC">
            <w:pPr>
              <w:pStyle w:val="TableParagraph"/>
              <w:ind w:left="1214" w:right="1214"/>
              <w:rPr>
                <w:sz w:val="17"/>
              </w:rPr>
            </w:pPr>
            <w:r w:rsidRPr="00317052">
              <w:rPr>
                <w:sz w:val="17"/>
              </w:rPr>
              <w:t>305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Průměr poháněcí obruče</w:t>
            </w:r>
          </w:p>
        </w:tc>
        <w:tc>
          <w:tcPr>
            <w:tcW w:w="5459" w:type="dxa"/>
            <w:gridSpan w:val="6"/>
          </w:tcPr>
          <w:p w:rsidR="00C77B6D" w:rsidRPr="00317052" w:rsidRDefault="00167EAC">
            <w:pPr>
              <w:pStyle w:val="TableParagraph"/>
              <w:ind w:left="1214" w:right="1214"/>
              <w:rPr>
                <w:sz w:val="17"/>
              </w:rPr>
            </w:pPr>
            <w:r w:rsidRPr="00317052">
              <w:rPr>
                <w:sz w:val="17"/>
              </w:rPr>
              <w:t>535 mm</w:t>
            </w:r>
          </w:p>
        </w:tc>
      </w:tr>
      <w:tr w:rsidR="00C77B6D" w:rsidRPr="00317052">
        <w:trPr>
          <w:trHeight w:val="313"/>
        </w:trPr>
        <w:tc>
          <w:tcPr>
            <w:tcW w:w="3544" w:type="dxa"/>
          </w:tcPr>
          <w:p w:rsidR="00C77B6D" w:rsidRPr="00317052" w:rsidRDefault="00167EAC">
            <w:pPr>
              <w:pStyle w:val="TableParagraph"/>
              <w:jc w:val="left"/>
              <w:rPr>
                <w:sz w:val="18"/>
              </w:rPr>
            </w:pPr>
            <w:r w:rsidRPr="00317052">
              <w:rPr>
                <w:sz w:val="18"/>
              </w:rPr>
              <w:t>Horizontální poloha osy kol (odchylka)</w:t>
            </w:r>
          </w:p>
        </w:tc>
        <w:tc>
          <w:tcPr>
            <w:tcW w:w="5459" w:type="dxa"/>
            <w:gridSpan w:val="6"/>
          </w:tcPr>
          <w:p w:rsidR="00C77B6D" w:rsidRPr="00317052" w:rsidRDefault="00167EAC">
            <w:pPr>
              <w:pStyle w:val="TableParagraph"/>
              <w:ind w:left="1214" w:right="1213"/>
              <w:rPr>
                <w:sz w:val="17"/>
              </w:rPr>
            </w:pPr>
            <w:r w:rsidRPr="00317052">
              <w:rPr>
                <w:sz w:val="17"/>
              </w:rPr>
              <w:t>21 mm</w:t>
            </w:r>
          </w:p>
        </w:tc>
      </w:tr>
      <w:tr w:rsidR="00C77B6D" w:rsidRPr="00317052">
        <w:trPr>
          <w:trHeight w:val="311"/>
        </w:trPr>
        <w:tc>
          <w:tcPr>
            <w:tcW w:w="3544" w:type="dxa"/>
          </w:tcPr>
          <w:p w:rsidR="00C77B6D" w:rsidRPr="00317052" w:rsidRDefault="00167EAC">
            <w:pPr>
              <w:pStyle w:val="TableParagraph"/>
              <w:spacing w:before="47"/>
              <w:jc w:val="left"/>
              <w:rPr>
                <w:sz w:val="18"/>
              </w:rPr>
            </w:pPr>
            <w:r w:rsidRPr="00317052">
              <w:rPr>
                <w:sz w:val="18"/>
              </w:rPr>
              <w:t>Minimální poloměr zatáčení</w:t>
            </w:r>
          </w:p>
        </w:tc>
        <w:tc>
          <w:tcPr>
            <w:tcW w:w="5459" w:type="dxa"/>
            <w:gridSpan w:val="6"/>
          </w:tcPr>
          <w:p w:rsidR="00C77B6D" w:rsidRPr="00317052" w:rsidRDefault="00167EAC">
            <w:pPr>
              <w:pStyle w:val="TableParagraph"/>
              <w:spacing w:before="47"/>
              <w:ind w:left="1214" w:right="1213"/>
              <w:rPr>
                <w:sz w:val="17"/>
              </w:rPr>
            </w:pPr>
            <w:r w:rsidRPr="00317052">
              <w:rPr>
                <w:sz w:val="17"/>
              </w:rPr>
              <w:t>1619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Průměr PU zadních kol</w:t>
            </w:r>
          </w:p>
        </w:tc>
        <w:tc>
          <w:tcPr>
            <w:tcW w:w="5459" w:type="dxa"/>
            <w:gridSpan w:val="6"/>
          </w:tcPr>
          <w:p w:rsidR="00C77B6D" w:rsidRPr="00317052" w:rsidRDefault="00167EAC">
            <w:pPr>
              <w:pStyle w:val="TableParagraph"/>
              <w:ind w:left="1214" w:right="1214"/>
              <w:rPr>
                <w:sz w:val="17"/>
              </w:rPr>
            </w:pPr>
            <w:r w:rsidRPr="00317052">
              <w:rPr>
                <w:sz w:val="17"/>
              </w:rPr>
              <w:t>24"</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Tlak pneumatik, zadní (hnací) kola</w:t>
            </w:r>
          </w:p>
        </w:tc>
        <w:tc>
          <w:tcPr>
            <w:tcW w:w="5459" w:type="dxa"/>
            <w:gridSpan w:val="6"/>
          </w:tcPr>
          <w:p w:rsidR="00C77B6D" w:rsidRPr="00317052" w:rsidRDefault="00167EAC">
            <w:pPr>
              <w:pStyle w:val="TableParagraph"/>
              <w:ind w:left="1214" w:right="1213"/>
              <w:rPr>
                <w:sz w:val="17"/>
              </w:rPr>
            </w:pPr>
            <w:r w:rsidRPr="00317052">
              <w:rPr>
                <w:sz w:val="17"/>
              </w:rPr>
              <w:t>Max. 3,5 bar</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Průměr PU řídicích kol</w:t>
            </w:r>
          </w:p>
        </w:tc>
        <w:tc>
          <w:tcPr>
            <w:tcW w:w="5459" w:type="dxa"/>
            <w:gridSpan w:val="6"/>
          </w:tcPr>
          <w:p w:rsidR="00C77B6D" w:rsidRPr="00317052" w:rsidRDefault="00167EAC">
            <w:pPr>
              <w:pStyle w:val="TableParagraph"/>
              <w:ind w:left="1214" w:right="1214"/>
              <w:rPr>
                <w:sz w:val="17"/>
              </w:rPr>
            </w:pPr>
            <w:r w:rsidRPr="00317052">
              <w:rPr>
                <w:sz w:val="17"/>
              </w:rPr>
              <w:t>200 mm</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Tlak pneumatik, řídicí kola</w:t>
            </w:r>
          </w:p>
        </w:tc>
        <w:tc>
          <w:tcPr>
            <w:tcW w:w="5459" w:type="dxa"/>
            <w:gridSpan w:val="6"/>
          </w:tcPr>
          <w:p w:rsidR="00C77B6D" w:rsidRPr="00317052" w:rsidRDefault="00167EAC">
            <w:pPr>
              <w:pStyle w:val="TableParagraph"/>
              <w:ind w:left="1214" w:right="1213"/>
              <w:rPr>
                <w:sz w:val="17"/>
              </w:rPr>
            </w:pPr>
            <w:r w:rsidRPr="00317052">
              <w:rPr>
                <w:sz w:val="17"/>
              </w:rPr>
              <w:t>Max. 2,5 bar</w:t>
            </w:r>
          </w:p>
        </w:tc>
      </w:tr>
      <w:tr w:rsidR="00C77B6D" w:rsidRPr="00317052">
        <w:trPr>
          <w:trHeight w:val="311"/>
        </w:trPr>
        <w:tc>
          <w:tcPr>
            <w:tcW w:w="3544" w:type="dxa"/>
          </w:tcPr>
          <w:p w:rsidR="00C77B6D" w:rsidRPr="00317052" w:rsidRDefault="00167EAC">
            <w:pPr>
              <w:pStyle w:val="TableParagraph"/>
              <w:jc w:val="left"/>
              <w:rPr>
                <w:sz w:val="18"/>
              </w:rPr>
            </w:pPr>
            <w:r w:rsidRPr="00317052">
              <w:rPr>
                <w:sz w:val="18"/>
              </w:rPr>
              <w:t>Teplota skladování a používání</w:t>
            </w:r>
          </w:p>
        </w:tc>
        <w:tc>
          <w:tcPr>
            <w:tcW w:w="2695" w:type="dxa"/>
            <w:gridSpan w:val="3"/>
          </w:tcPr>
          <w:p w:rsidR="00C77B6D" w:rsidRPr="00317052" w:rsidRDefault="00167EAC">
            <w:pPr>
              <w:pStyle w:val="TableParagraph"/>
              <w:ind w:left="1017" w:right="1017"/>
              <w:rPr>
                <w:sz w:val="17"/>
              </w:rPr>
            </w:pPr>
            <w:r w:rsidRPr="00317052">
              <w:rPr>
                <w:sz w:val="17"/>
              </w:rPr>
              <w:t>+5 °C</w:t>
            </w:r>
          </w:p>
        </w:tc>
        <w:tc>
          <w:tcPr>
            <w:tcW w:w="2764" w:type="dxa"/>
            <w:gridSpan w:val="3"/>
          </w:tcPr>
          <w:p w:rsidR="00C77B6D" w:rsidRPr="00317052" w:rsidRDefault="00167EAC">
            <w:pPr>
              <w:pStyle w:val="TableParagraph"/>
              <w:ind w:left="1051" w:right="1052"/>
              <w:rPr>
                <w:sz w:val="17"/>
              </w:rPr>
            </w:pPr>
            <w:r w:rsidRPr="00317052">
              <w:rPr>
                <w:sz w:val="17"/>
              </w:rPr>
              <w:t>+41 °C</w:t>
            </w:r>
          </w:p>
        </w:tc>
      </w:tr>
      <w:tr w:rsidR="00C77B6D" w:rsidRPr="00317052">
        <w:trPr>
          <w:trHeight w:val="312"/>
        </w:trPr>
        <w:tc>
          <w:tcPr>
            <w:tcW w:w="3544" w:type="dxa"/>
          </w:tcPr>
          <w:p w:rsidR="00C77B6D" w:rsidRPr="00317052" w:rsidRDefault="00167EAC">
            <w:pPr>
              <w:pStyle w:val="TableParagraph"/>
              <w:jc w:val="left"/>
              <w:rPr>
                <w:sz w:val="18"/>
              </w:rPr>
            </w:pPr>
            <w:r w:rsidRPr="00317052">
              <w:rPr>
                <w:sz w:val="18"/>
              </w:rPr>
              <w:t>Vlhkost při skladování a používání</w:t>
            </w:r>
          </w:p>
        </w:tc>
        <w:tc>
          <w:tcPr>
            <w:tcW w:w="2695" w:type="dxa"/>
            <w:gridSpan w:val="3"/>
          </w:tcPr>
          <w:p w:rsidR="00C77B6D" w:rsidRPr="00317052" w:rsidRDefault="00167EAC">
            <w:pPr>
              <w:pStyle w:val="TableParagraph"/>
              <w:ind w:left="1018" w:right="1017"/>
              <w:rPr>
                <w:sz w:val="17"/>
              </w:rPr>
            </w:pPr>
            <w:r w:rsidRPr="00317052">
              <w:rPr>
                <w:sz w:val="17"/>
              </w:rPr>
              <w:t>30 %</w:t>
            </w:r>
          </w:p>
        </w:tc>
        <w:tc>
          <w:tcPr>
            <w:tcW w:w="2764" w:type="dxa"/>
            <w:gridSpan w:val="3"/>
          </w:tcPr>
          <w:p w:rsidR="00C77B6D" w:rsidRPr="00317052" w:rsidRDefault="00167EAC">
            <w:pPr>
              <w:pStyle w:val="TableParagraph"/>
              <w:ind w:left="1052" w:right="1052"/>
              <w:rPr>
                <w:sz w:val="17"/>
              </w:rPr>
            </w:pPr>
            <w:r w:rsidRPr="00317052">
              <w:rPr>
                <w:sz w:val="17"/>
              </w:rPr>
              <w:t>70</w:t>
            </w:r>
            <w:r w:rsidR="008B2189">
              <w:rPr>
                <w:sz w:val="17"/>
              </w:rPr>
              <w:t xml:space="preserve"> </w:t>
            </w:r>
            <w:r w:rsidRPr="00317052">
              <w:rPr>
                <w:sz w:val="17"/>
              </w:rPr>
              <w:t>%</w:t>
            </w:r>
          </w:p>
        </w:tc>
      </w:tr>
      <w:tr w:rsidR="00C77B6D" w:rsidRPr="00317052">
        <w:trPr>
          <w:trHeight w:val="277"/>
        </w:trPr>
        <w:tc>
          <w:tcPr>
            <w:tcW w:w="9003" w:type="dxa"/>
            <w:gridSpan w:val="7"/>
          </w:tcPr>
          <w:p w:rsidR="00C77B6D" w:rsidRPr="00317052" w:rsidRDefault="00167EAC">
            <w:pPr>
              <w:pStyle w:val="TableParagraph"/>
              <w:spacing w:before="46"/>
              <w:ind w:left="2078"/>
              <w:jc w:val="left"/>
              <w:rPr>
                <w:b/>
                <w:sz w:val="15"/>
              </w:rPr>
            </w:pPr>
            <w:r w:rsidRPr="00317052">
              <w:rPr>
                <w:b/>
                <w:sz w:val="15"/>
              </w:rPr>
              <w:t>Právo na technické změny vyhrazeno. Tolerované odchylky ± 15 mm / 1,5 kg / °.</w:t>
            </w:r>
          </w:p>
        </w:tc>
      </w:tr>
    </w:tbl>
    <w:p w:rsidR="00C77B6D" w:rsidRPr="00317052" w:rsidRDefault="00167EAC">
      <w:pPr>
        <w:pStyle w:val="Nadpis4"/>
        <w:rPr>
          <w:rFonts w:ascii="Arial" w:hAnsi="Arial" w:cs="Arial"/>
        </w:rPr>
      </w:pPr>
      <w:r w:rsidRPr="00317052">
        <w:rPr>
          <w:rFonts w:ascii="Arial" w:hAnsi="Arial" w:cs="Arial"/>
        </w:rPr>
        <w:t>Tabulka 1: Technické údaje 708D</w:t>
      </w:r>
    </w:p>
    <w:p w:rsidR="00C77B6D" w:rsidRPr="00317052" w:rsidRDefault="00C77B6D">
      <w:pPr>
        <w:sectPr w:rsidR="00C77B6D" w:rsidRPr="00317052">
          <w:headerReference w:type="default" r:id="rId17"/>
          <w:pgSz w:w="11900" w:h="16840"/>
          <w:pgMar w:top="1260" w:right="1280" w:bottom="600" w:left="200" w:header="423" w:footer="403" w:gutter="0"/>
          <w:cols w:space="708"/>
        </w:sectPr>
      </w:pPr>
    </w:p>
    <w:p w:rsidR="00C77B6D" w:rsidRPr="00317052" w:rsidRDefault="00C77B6D">
      <w:pPr>
        <w:pStyle w:val="Zkladntext"/>
        <w:spacing w:before="6"/>
        <w:rPr>
          <w:i/>
          <w:sz w:val="9"/>
        </w:rPr>
      </w:pPr>
    </w:p>
    <w:p w:rsidR="00C77B6D" w:rsidRPr="00317052" w:rsidRDefault="000C434F">
      <w:pPr>
        <w:pStyle w:val="Zkladntext"/>
        <w:spacing w:line="31" w:lineRule="exact"/>
        <w:ind w:left="1225"/>
        <w:rPr>
          <w:sz w:val="3"/>
        </w:rPr>
      </w:pPr>
      <w:r>
        <w:rPr>
          <w:sz w:val="3"/>
        </w:rPr>
      </w:r>
      <w:r>
        <w:rPr>
          <w:sz w:val="3"/>
        </w:rPr>
        <w:pict>
          <v:group id="_x0000_s1227" style="width:451.4pt;height:1.5pt;mso-position-horizontal-relative:char;mso-position-vertical-relative:line" coordsize="9028,30">
            <v:line id="_x0000_s1237" style="position:absolute" from="0,15" to="9028,15" strokecolor="#9d9d9d" strokeweight="1.5pt"/>
            <v:rect id="_x0000_s1236" style="position:absolute;width:5;height:5" fillcolor="#9d9d9d" stroked="f"/>
            <v:line id="_x0000_s1235" style="position:absolute" from="0,2" to="9023,2" strokecolor="#9d9d9d" strokeweight=".08469mm"/>
            <v:rect id="_x0000_s1234" style="position:absolute;left:9022;width:5;height:5" fillcolor="#eee" stroked="f"/>
            <v:rect id="_x0000_s1233" style="position:absolute;left:9022;width:5;height:5" fillcolor="#9d9d9d" stroked="f"/>
            <v:rect id="_x0000_s1232" style="position:absolute;top:4;width:5;height:21" fillcolor="#9d9d9d" stroked="f"/>
            <v:rect id="_x0000_s1231" style="position:absolute;left:9022;top:4;width:5;height:21" fillcolor="#eee" stroked="f"/>
            <v:rect id="_x0000_s1230" style="position:absolute;top:25;width:5;height:5" fillcolor="#9d9d9d" stroked="f"/>
            <v:line id="_x0000_s1229" style="position:absolute" from="0,28" to="9028,28" strokecolor="#eee" strokeweight=".24pt"/>
            <v:rect id="_x0000_s1228" style="position:absolute;left:9022;top:25;width:5;height:5" fillcolor="#eee" stroked="f"/>
            <w10:anchorlock/>
          </v:group>
        </w:pict>
      </w:r>
    </w:p>
    <w:p w:rsidR="00C77B6D" w:rsidRPr="00317052" w:rsidRDefault="00167EAC">
      <w:pPr>
        <w:pStyle w:val="Zkladntext"/>
        <w:spacing w:before="49"/>
        <w:ind w:left="1240"/>
      </w:pPr>
      <w:r w:rsidRPr="00317052">
        <w:t>Invalidní vozík vyhovuje požadavkům uvedených v normách:</w:t>
      </w:r>
    </w:p>
    <w:p w:rsidR="00C77B6D" w:rsidRPr="008B2189" w:rsidRDefault="00167EAC" w:rsidP="008B2189">
      <w:pPr>
        <w:pStyle w:val="Zkladntext"/>
        <w:spacing w:before="120" w:line="259" w:lineRule="auto"/>
        <w:ind w:left="1240" w:right="72"/>
        <w:rPr>
          <w:sz w:val="20"/>
        </w:rPr>
      </w:pPr>
      <w:r w:rsidRPr="008B2189">
        <w:rPr>
          <w:sz w:val="20"/>
        </w:rPr>
        <w:t xml:space="preserve">ISO 7176-8: Požadavky a zkušební metody na statickou únosnost, rázovou pevnost a únavovou pevnost. </w:t>
      </w:r>
      <w:r w:rsidR="008B2189" w:rsidRPr="008B2189">
        <w:rPr>
          <w:sz w:val="20"/>
        </w:rPr>
        <w:br/>
      </w:r>
      <w:r w:rsidRPr="008B2189">
        <w:rPr>
          <w:sz w:val="20"/>
        </w:rPr>
        <w:t>ČSN EN 1021-1: Posouzení zápalnosti čalouněného nábytku – Zdroj zapálení doutnající cigareta</w:t>
      </w:r>
    </w:p>
    <w:p w:rsidR="00C77B6D" w:rsidRPr="008B2189" w:rsidRDefault="00167EAC" w:rsidP="008B2189">
      <w:pPr>
        <w:pStyle w:val="Zkladntext"/>
        <w:spacing w:before="18"/>
        <w:ind w:left="1240" w:right="72"/>
        <w:rPr>
          <w:sz w:val="20"/>
        </w:rPr>
      </w:pPr>
      <w:r w:rsidRPr="008B2189">
        <w:rPr>
          <w:sz w:val="20"/>
        </w:rPr>
        <w:t>ČSN EN 1021-2: Posouzení zápalnosti čalouněného nábytku – Zdroj zapálení ekvivalent plamene zápalky</w:t>
      </w:r>
    </w:p>
    <w:p w:rsidR="00C77B6D" w:rsidRPr="008B2189" w:rsidRDefault="00167EAC" w:rsidP="008B2189">
      <w:pPr>
        <w:pStyle w:val="Zkladntext"/>
        <w:spacing w:before="41"/>
        <w:ind w:left="1240" w:right="72"/>
        <w:rPr>
          <w:sz w:val="20"/>
        </w:rPr>
      </w:pPr>
      <w:r w:rsidRPr="008B2189">
        <w:rPr>
          <w:sz w:val="20"/>
        </w:rPr>
        <w:t>ISO 7176-19: Pojízdné zařízení s koly pro použití jako sedadla v motorových vozidlech.</w:t>
      </w:r>
    </w:p>
    <w:p w:rsidR="00C77B6D" w:rsidRPr="00317052" w:rsidRDefault="00C77B6D">
      <w:pPr>
        <w:pStyle w:val="Zkladntext"/>
        <w:spacing w:before="9"/>
        <w:rPr>
          <w:sz w:val="20"/>
        </w:rPr>
      </w:pPr>
    </w:p>
    <w:p w:rsidR="00C77B6D" w:rsidRPr="00317052" w:rsidRDefault="008B2189">
      <w:pPr>
        <w:pStyle w:val="Nadpis2"/>
        <w:numPr>
          <w:ilvl w:val="1"/>
          <w:numId w:val="32"/>
        </w:numPr>
        <w:tabs>
          <w:tab w:val="left" w:pos="1960"/>
          <w:tab w:val="left" w:pos="1961"/>
        </w:tabs>
        <w:ind w:hanging="720"/>
      </w:pPr>
      <w:r>
        <w:rPr>
          <w:noProof/>
        </w:rPr>
        <w:drawing>
          <wp:anchor distT="0" distB="0" distL="114300" distR="114300" simplePos="0" relativeHeight="251628544" behindDoc="0" locked="0" layoutInCell="1" allowOverlap="1" wp14:anchorId="4226D834">
            <wp:simplePos x="0" y="0"/>
            <wp:positionH relativeFrom="column">
              <wp:posOffset>928077</wp:posOffset>
            </wp:positionH>
            <wp:positionV relativeFrom="paragraph">
              <wp:posOffset>274760</wp:posOffset>
            </wp:positionV>
            <wp:extent cx="2639741" cy="23446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51132" cy="2354733"/>
                    </a:xfrm>
                    <a:prstGeom prst="rect">
                      <a:avLst/>
                    </a:prstGeom>
                  </pic:spPr>
                </pic:pic>
              </a:graphicData>
            </a:graphic>
            <wp14:sizeRelH relativeFrom="margin">
              <wp14:pctWidth>0</wp14:pctWidth>
            </wp14:sizeRelH>
            <wp14:sizeRelV relativeFrom="margin">
              <wp14:pctHeight>0</wp14:pctHeight>
            </wp14:sizeRelV>
          </wp:anchor>
        </w:drawing>
      </w:r>
      <w:r w:rsidR="000C434F">
        <w:pict>
          <v:group id="_x0000_s1224" style="position:absolute;left:0;text-align:left;margin-left:77.65pt;margin-top:17.55pt;width:438.75pt;height:193.05pt;z-index:-251651072;mso-wrap-distance-left:0;mso-wrap-distance-right:0;mso-position-horizontal-relative:page;mso-position-vertical-relative:text" coordorigin="1553,351" coordsize="8775,3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6" type="#_x0000_t75" style="position:absolute;left:1762;top:468;width:3589;height:3638">
              <v:imagedata r:id="rId19" o:title=""/>
            </v:shape>
            <v:shape id="_x0000_s1225" type="#_x0000_t202" style="position:absolute;left:1560;top:358;width:8760;height:3846" filled="f">
              <v:textbox style="mso-next-textbox:#_x0000_s1225" inset="0,0,0,0">
                <w:txbxContent>
                  <w:p w:rsidR="005E4613" w:rsidRDefault="005E4613">
                    <w:pPr>
                      <w:spacing w:before="2"/>
                      <w:rPr>
                        <w:b/>
                        <w:i/>
                        <w:sz w:val="21"/>
                      </w:rPr>
                    </w:pPr>
                  </w:p>
                  <w:p w:rsidR="005E4613" w:rsidRDefault="005E4613">
                    <w:pPr>
                      <w:spacing w:before="1" w:line="241" w:lineRule="exact"/>
                      <w:ind w:left="4938"/>
                      <w:rPr>
                        <w:sz w:val="21"/>
                      </w:rPr>
                    </w:pPr>
                    <w:r>
                      <w:rPr>
                        <w:sz w:val="21"/>
                      </w:rPr>
                      <w:t>1 = Kříž</w:t>
                    </w:r>
                  </w:p>
                  <w:p w:rsidR="005E4613" w:rsidRDefault="005E4613">
                    <w:pPr>
                      <w:spacing w:line="241" w:lineRule="exact"/>
                      <w:ind w:left="4938"/>
                      <w:rPr>
                        <w:sz w:val="21"/>
                      </w:rPr>
                    </w:pPr>
                    <w:r>
                      <w:rPr>
                        <w:sz w:val="21"/>
                      </w:rPr>
                      <w:t>2 = Rukojeti</w:t>
                    </w:r>
                  </w:p>
                  <w:p w:rsidR="005E4613" w:rsidRDefault="005E4613">
                    <w:pPr>
                      <w:spacing w:line="241" w:lineRule="exact"/>
                      <w:ind w:left="4938"/>
                      <w:rPr>
                        <w:sz w:val="21"/>
                      </w:rPr>
                    </w:pPr>
                    <w:r>
                      <w:rPr>
                        <w:sz w:val="21"/>
                      </w:rPr>
                      <w:t>3 = Zádová opěrka</w:t>
                    </w:r>
                  </w:p>
                  <w:p w:rsidR="005E4613" w:rsidRDefault="005E4613">
                    <w:pPr>
                      <w:ind w:left="4938"/>
                      <w:rPr>
                        <w:sz w:val="21"/>
                      </w:rPr>
                    </w:pPr>
                    <w:r>
                      <w:rPr>
                        <w:sz w:val="21"/>
                      </w:rPr>
                      <w:t>4 = Područky</w:t>
                    </w:r>
                  </w:p>
                  <w:p w:rsidR="005E4613" w:rsidRDefault="005E4613">
                    <w:pPr>
                      <w:spacing w:line="241" w:lineRule="exact"/>
                      <w:ind w:left="4938"/>
                      <w:rPr>
                        <w:sz w:val="21"/>
                      </w:rPr>
                    </w:pPr>
                    <w:r>
                      <w:rPr>
                        <w:sz w:val="21"/>
                      </w:rPr>
                      <w:t>5 = Loketní opěrky</w:t>
                    </w:r>
                  </w:p>
                  <w:p w:rsidR="005E4613" w:rsidRDefault="005E4613">
                    <w:pPr>
                      <w:ind w:left="4938" w:right="781"/>
                      <w:rPr>
                        <w:sz w:val="21"/>
                      </w:rPr>
                    </w:pPr>
                    <w:r>
                      <w:rPr>
                        <w:sz w:val="21"/>
                      </w:rPr>
                      <w:t xml:space="preserve">6 = Hnací kola (zadní kola) </w:t>
                    </w:r>
                    <w:r>
                      <w:rPr>
                        <w:sz w:val="21"/>
                      </w:rPr>
                      <w:br/>
                      <w:t>7 = Poháněcí obruče</w:t>
                    </w:r>
                  </w:p>
                  <w:p w:rsidR="005E4613" w:rsidRDefault="005E4613" w:rsidP="008B2189">
                    <w:pPr>
                      <w:ind w:left="4938" w:right="1238"/>
                      <w:rPr>
                        <w:sz w:val="21"/>
                      </w:rPr>
                    </w:pPr>
                    <w:r>
                      <w:rPr>
                        <w:sz w:val="21"/>
                      </w:rPr>
                      <w:t xml:space="preserve">8 = Brzdy </w:t>
                    </w:r>
                    <w:r>
                      <w:rPr>
                        <w:sz w:val="21"/>
                      </w:rPr>
                      <w:br/>
                      <w:t>9 = Patka proti překlopení</w:t>
                    </w:r>
                  </w:p>
                  <w:p w:rsidR="005E4613" w:rsidRDefault="005E4613">
                    <w:pPr>
                      <w:ind w:left="4938" w:right="419"/>
                      <w:rPr>
                        <w:sz w:val="21"/>
                      </w:rPr>
                    </w:pPr>
                    <w:r>
                      <w:rPr>
                        <w:sz w:val="21"/>
                      </w:rPr>
                      <w:t xml:space="preserve">10 = Řídicí kola (přední kola) </w:t>
                    </w:r>
                    <w:r>
                      <w:rPr>
                        <w:sz w:val="21"/>
                      </w:rPr>
                      <w:br/>
                      <w:t>11 = Sedadlo</w:t>
                    </w:r>
                  </w:p>
                  <w:p w:rsidR="005E4613" w:rsidRDefault="005E4613">
                    <w:pPr>
                      <w:spacing w:line="241" w:lineRule="exact"/>
                      <w:ind w:left="4938"/>
                      <w:rPr>
                        <w:sz w:val="21"/>
                      </w:rPr>
                    </w:pPr>
                    <w:r>
                      <w:rPr>
                        <w:sz w:val="21"/>
                      </w:rPr>
                      <w:t>12 = Podnožky</w:t>
                    </w:r>
                  </w:p>
                </w:txbxContent>
              </v:textbox>
            </v:shape>
            <w10:wrap type="topAndBottom" anchorx="page"/>
          </v:group>
        </w:pict>
      </w:r>
      <w:bookmarkStart w:id="3" w:name="_TOC_250025"/>
      <w:bookmarkEnd w:id="3"/>
      <w:r w:rsidR="00167EAC" w:rsidRPr="00317052">
        <w:t>Komponenty</w:t>
      </w:r>
    </w:p>
    <w:p w:rsidR="00C77B6D" w:rsidRPr="00317052" w:rsidRDefault="00167EAC">
      <w:pPr>
        <w:pStyle w:val="Nadpis2"/>
        <w:numPr>
          <w:ilvl w:val="1"/>
          <w:numId w:val="32"/>
        </w:numPr>
        <w:tabs>
          <w:tab w:val="left" w:pos="1960"/>
          <w:tab w:val="left" w:pos="1961"/>
        </w:tabs>
        <w:spacing w:before="168"/>
        <w:ind w:hanging="720"/>
      </w:pPr>
      <w:bookmarkStart w:id="4" w:name="_TOC_250024"/>
      <w:bookmarkEnd w:id="4"/>
      <w:r w:rsidRPr="00317052">
        <w:t>Příslušenství</w:t>
      </w:r>
    </w:p>
    <w:p w:rsidR="005E4613" w:rsidRDefault="008A184F" w:rsidP="008A184F">
      <w:pPr>
        <w:tabs>
          <w:tab w:val="left" w:pos="1953"/>
          <w:tab w:val="left" w:pos="1955"/>
        </w:tabs>
        <w:spacing w:before="37"/>
      </w:pPr>
      <w:r>
        <w:tab/>
      </w:r>
      <w:r w:rsidR="005E4613">
        <w:t>Pro 708D jsou dostupná následující příslušenství:</w:t>
      </w:r>
    </w:p>
    <w:p w:rsidR="005E4613" w:rsidRDefault="005E4613" w:rsidP="005E4613">
      <w:pPr>
        <w:pStyle w:val="Odstavecseseznamem"/>
        <w:numPr>
          <w:ilvl w:val="0"/>
          <w:numId w:val="30"/>
        </w:numPr>
        <w:tabs>
          <w:tab w:val="left" w:pos="1953"/>
          <w:tab w:val="left" w:pos="1955"/>
        </w:tabs>
        <w:spacing w:before="37"/>
      </w:pPr>
      <w:r>
        <w:t>Loketní opěrky (B02, B03, B05, B66</w:t>
      </w:r>
      <w:r w:rsidR="00BB2C96" w:rsidRPr="00BB2C96">
        <w:t xml:space="preserve">, </w:t>
      </w:r>
      <w:r w:rsidR="00BB2C96" w:rsidRPr="00BB2C96">
        <w:t>B66S</w:t>
      </w:r>
      <w:r>
        <w:t>)</w:t>
      </w:r>
    </w:p>
    <w:p w:rsidR="005E4613" w:rsidRDefault="005E4613" w:rsidP="005E4613">
      <w:pPr>
        <w:pStyle w:val="Odstavecseseznamem"/>
        <w:numPr>
          <w:ilvl w:val="0"/>
          <w:numId w:val="30"/>
        </w:numPr>
        <w:tabs>
          <w:tab w:val="left" w:pos="1953"/>
          <w:tab w:val="left" w:pos="1955"/>
        </w:tabs>
        <w:spacing w:before="37"/>
      </w:pPr>
      <w:r>
        <w:t xml:space="preserve">Stupačky/podnožky (B06, </w:t>
      </w:r>
      <w:r w:rsidR="00982726" w:rsidRPr="00982726">
        <w:t>B07, B08, BN6</w:t>
      </w:r>
      <w:r w:rsidR="00982726" w:rsidRPr="00982726">
        <w:t xml:space="preserve">, </w:t>
      </w:r>
      <w:r>
        <w:t>BZ7, BZ8, BZ9, BZ10, BK7, BL7, BA6,</w:t>
      </w:r>
      <w:r w:rsidR="00F804DB">
        <w:t xml:space="preserve"> </w:t>
      </w:r>
      <w:r>
        <w:t>BL6 BK6)</w:t>
      </w:r>
    </w:p>
    <w:p w:rsidR="005E4613" w:rsidRDefault="005E4613" w:rsidP="005E4613">
      <w:pPr>
        <w:pStyle w:val="Odstavecseseznamem"/>
        <w:numPr>
          <w:ilvl w:val="0"/>
          <w:numId w:val="30"/>
        </w:numPr>
        <w:tabs>
          <w:tab w:val="left" w:pos="1953"/>
          <w:tab w:val="left" w:pos="1955"/>
        </w:tabs>
        <w:spacing w:before="37"/>
      </w:pPr>
      <w:r>
        <w:t>Anatomická sedačka (L15,</w:t>
      </w:r>
      <w:r w:rsidR="00F804DB">
        <w:t xml:space="preserve"> </w:t>
      </w:r>
      <w:r>
        <w:t>L35)</w:t>
      </w:r>
    </w:p>
    <w:p w:rsidR="005E4613" w:rsidRDefault="005E4613" w:rsidP="005E4613">
      <w:pPr>
        <w:pStyle w:val="Odstavecseseznamem"/>
        <w:numPr>
          <w:ilvl w:val="0"/>
          <w:numId w:val="30"/>
        </w:numPr>
        <w:tabs>
          <w:tab w:val="left" w:pos="1953"/>
          <w:tab w:val="left" w:pos="1955"/>
        </w:tabs>
        <w:spacing w:before="37"/>
      </w:pPr>
      <w:r>
        <w:t>Prodloužená opěrka(B14)</w:t>
      </w:r>
    </w:p>
    <w:p w:rsidR="005E4613" w:rsidRDefault="005E4613" w:rsidP="005E4613">
      <w:pPr>
        <w:pStyle w:val="Odstavecseseznamem"/>
        <w:numPr>
          <w:ilvl w:val="0"/>
          <w:numId w:val="30"/>
        </w:numPr>
        <w:tabs>
          <w:tab w:val="left" w:pos="1953"/>
          <w:tab w:val="left" w:pos="1955"/>
        </w:tabs>
        <w:spacing w:before="37"/>
      </w:pPr>
      <w:r>
        <w:t>Anatomická zádová opěrka (L14, L34),</w:t>
      </w:r>
      <w:r w:rsidR="00F804DB">
        <w:t xml:space="preserve"> </w:t>
      </w:r>
      <w:r>
        <w:t>regulace napětí</w:t>
      </w:r>
      <w:r w:rsidR="00F804DB">
        <w:t xml:space="preserve"> </w:t>
      </w:r>
      <w:r>
        <w:t>(L44)</w:t>
      </w:r>
    </w:p>
    <w:p w:rsidR="005E4613" w:rsidRDefault="005E4613" w:rsidP="005E4613">
      <w:pPr>
        <w:pStyle w:val="Odstavecseseznamem"/>
        <w:numPr>
          <w:ilvl w:val="0"/>
          <w:numId w:val="30"/>
        </w:numPr>
        <w:tabs>
          <w:tab w:val="left" w:pos="1953"/>
          <w:tab w:val="left" w:pos="1955"/>
        </w:tabs>
        <w:spacing w:before="37"/>
      </w:pPr>
      <w:r>
        <w:t>Abdukční klín (B22), Boční peloty(L04)</w:t>
      </w:r>
    </w:p>
    <w:p w:rsidR="005E4613" w:rsidRDefault="005E4613" w:rsidP="005E4613">
      <w:pPr>
        <w:pStyle w:val="Odstavecseseznamem"/>
        <w:numPr>
          <w:ilvl w:val="0"/>
          <w:numId w:val="30"/>
        </w:numPr>
        <w:tabs>
          <w:tab w:val="left" w:pos="1953"/>
          <w:tab w:val="left" w:pos="1955"/>
        </w:tabs>
        <w:spacing w:before="37"/>
      </w:pPr>
      <w:r>
        <w:t>Opěrka hlavy anatomicky tvarovaná (L55,</w:t>
      </w:r>
      <w:r w:rsidR="00F804DB">
        <w:t xml:space="preserve"> </w:t>
      </w:r>
      <w:r>
        <w:t>L58)</w:t>
      </w:r>
    </w:p>
    <w:p w:rsidR="005E4613" w:rsidRDefault="005E4613" w:rsidP="005E4613">
      <w:pPr>
        <w:pStyle w:val="Odstavecseseznamem"/>
        <w:numPr>
          <w:ilvl w:val="0"/>
          <w:numId w:val="30"/>
        </w:numPr>
        <w:tabs>
          <w:tab w:val="left" w:pos="1953"/>
          <w:tab w:val="left" w:pos="1955"/>
        </w:tabs>
        <w:spacing w:before="37"/>
      </w:pPr>
      <w:r>
        <w:t>Zařízení proti překlopení (B78) pro montáž na spodní zadní část rámu</w:t>
      </w:r>
    </w:p>
    <w:p w:rsidR="005E4613" w:rsidRDefault="005E4613" w:rsidP="005E4613">
      <w:pPr>
        <w:pStyle w:val="Odstavecseseznamem"/>
        <w:numPr>
          <w:ilvl w:val="0"/>
          <w:numId w:val="30"/>
        </w:numPr>
        <w:tabs>
          <w:tab w:val="left" w:pos="1953"/>
          <w:tab w:val="left" w:pos="1955"/>
        </w:tabs>
        <w:spacing w:before="37"/>
      </w:pPr>
      <w:r>
        <w:t>Bubnové brzdy doprovodu (B74) pro montáž na tlačné rukojeti</w:t>
      </w:r>
    </w:p>
    <w:p w:rsidR="005E4613" w:rsidRDefault="005E4613" w:rsidP="005E4613">
      <w:pPr>
        <w:pStyle w:val="Odstavecseseznamem"/>
        <w:numPr>
          <w:ilvl w:val="0"/>
          <w:numId w:val="30"/>
        </w:numPr>
        <w:tabs>
          <w:tab w:val="left" w:pos="1953"/>
          <w:tab w:val="left" w:pos="1955"/>
        </w:tabs>
        <w:spacing w:before="37"/>
      </w:pPr>
      <w:r>
        <w:t>Přepravní verze invalidního vozíku (T30)</w:t>
      </w:r>
    </w:p>
    <w:p w:rsidR="005E4613" w:rsidRDefault="005E4613" w:rsidP="005E4613">
      <w:pPr>
        <w:pStyle w:val="Odstavecseseznamem"/>
        <w:numPr>
          <w:ilvl w:val="0"/>
          <w:numId w:val="30"/>
        </w:numPr>
        <w:tabs>
          <w:tab w:val="left" w:pos="1953"/>
          <w:tab w:val="left" w:pos="1955"/>
        </w:tabs>
        <w:spacing w:before="37"/>
      </w:pPr>
      <w:r>
        <w:t>Pohyblivá osa dozadu (AMP)</w:t>
      </w:r>
    </w:p>
    <w:p w:rsidR="005E4613" w:rsidRDefault="005E4613" w:rsidP="005E4613">
      <w:pPr>
        <w:pStyle w:val="Odstavecseseznamem"/>
        <w:numPr>
          <w:ilvl w:val="0"/>
          <w:numId w:val="30"/>
        </w:numPr>
        <w:tabs>
          <w:tab w:val="left" w:pos="1953"/>
          <w:tab w:val="left" w:pos="1955"/>
        </w:tabs>
        <w:spacing w:before="37"/>
      </w:pPr>
      <w:r>
        <w:t>Rychloupínací prvek (B80)</w:t>
      </w:r>
    </w:p>
    <w:p w:rsidR="005E4613" w:rsidRDefault="005E4613" w:rsidP="005E4613">
      <w:pPr>
        <w:pStyle w:val="Odstavecseseznamem"/>
        <w:numPr>
          <w:ilvl w:val="0"/>
          <w:numId w:val="30"/>
        </w:numPr>
        <w:tabs>
          <w:tab w:val="left" w:pos="1953"/>
          <w:tab w:val="left" w:pos="1955"/>
        </w:tabs>
        <w:spacing w:before="37"/>
      </w:pPr>
      <w:bookmarkStart w:id="5" w:name="_GoBack"/>
      <w:bookmarkEnd w:id="5"/>
      <w:r>
        <w:t>Bezpečnostní pás (B20)</w:t>
      </w:r>
    </w:p>
    <w:p w:rsidR="005E4613" w:rsidRDefault="005E4613" w:rsidP="005E4613">
      <w:pPr>
        <w:pStyle w:val="Odstavecseseznamem"/>
        <w:numPr>
          <w:ilvl w:val="0"/>
          <w:numId w:val="30"/>
        </w:numPr>
        <w:tabs>
          <w:tab w:val="left" w:pos="1953"/>
          <w:tab w:val="left" w:pos="1955"/>
        </w:tabs>
        <w:spacing w:before="37"/>
      </w:pPr>
      <w:r>
        <w:t>Podložka (B23)</w:t>
      </w:r>
    </w:p>
    <w:p w:rsidR="00C77B6D" w:rsidRDefault="005E4613" w:rsidP="005E4613">
      <w:pPr>
        <w:pStyle w:val="Odstavecseseznamem"/>
        <w:numPr>
          <w:ilvl w:val="0"/>
          <w:numId w:val="30"/>
        </w:numPr>
        <w:tabs>
          <w:tab w:val="left" w:pos="1953"/>
          <w:tab w:val="left" w:pos="1955"/>
        </w:tabs>
        <w:spacing w:before="37"/>
      </w:pPr>
      <w:r>
        <w:t>Ochrana výpletu (B85)</w:t>
      </w:r>
    </w:p>
    <w:p w:rsidR="00306D6C" w:rsidRDefault="00306D6C" w:rsidP="005E4613">
      <w:pPr>
        <w:pStyle w:val="Odstavecseseznamem"/>
        <w:numPr>
          <w:ilvl w:val="0"/>
          <w:numId w:val="30"/>
        </w:numPr>
        <w:tabs>
          <w:tab w:val="left" w:pos="1953"/>
          <w:tab w:val="left" w:pos="1955"/>
        </w:tabs>
        <w:spacing w:before="37"/>
      </w:pPr>
      <w:r w:rsidRPr="00306D6C">
        <w:t xml:space="preserve">Popruhy a pásy </w:t>
      </w:r>
      <w:proofErr w:type="spellStart"/>
      <w:r w:rsidRPr="00306D6C">
        <w:t>Neoflex</w:t>
      </w:r>
      <w:proofErr w:type="spellEnd"/>
      <w:r w:rsidRPr="00306D6C">
        <w:t xml:space="preserve"> (U01, U73, U74, U75, U76, U78, U79, U80)</w:t>
      </w:r>
    </w:p>
    <w:p w:rsidR="00EB7C2F" w:rsidRDefault="00EB7C2F" w:rsidP="005E4613">
      <w:pPr>
        <w:pStyle w:val="Odstavecseseznamem"/>
        <w:numPr>
          <w:ilvl w:val="0"/>
          <w:numId w:val="30"/>
        </w:numPr>
        <w:tabs>
          <w:tab w:val="left" w:pos="1953"/>
          <w:tab w:val="left" w:pos="1955"/>
        </w:tabs>
        <w:spacing w:before="37"/>
      </w:pPr>
      <w:r w:rsidRPr="00EB7C2F">
        <w:t>•</w:t>
      </w:r>
      <w:r w:rsidRPr="00EB7C2F">
        <w:tab/>
        <w:t>Ovládání jednou rukou HEM2</w:t>
      </w:r>
    </w:p>
    <w:p w:rsidR="00C77B6D" w:rsidRPr="00317052" w:rsidRDefault="00C77B6D">
      <w:pPr>
        <w:pStyle w:val="Zkladntext"/>
        <w:spacing w:before="10"/>
        <w:rPr>
          <w:sz w:val="20"/>
        </w:rPr>
      </w:pPr>
    </w:p>
    <w:p w:rsidR="00C77B6D" w:rsidRPr="00317052" w:rsidRDefault="00167EAC">
      <w:pPr>
        <w:pStyle w:val="Nadpis2"/>
        <w:numPr>
          <w:ilvl w:val="1"/>
          <w:numId w:val="32"/>
        </w:numPr>
        <w:tabs>
          <w:tab w:val="left" w:pos="1960"/>
          <w:tab w:val="left" w:pos="1961"/>
        </w:tabs>
        <w:spacing w:after="9"/>
        <w:ind w:hanging="720"/>
      </w:pPr>
      <w:bookmarkStart w:id="6" w:name="_TOC_250023"/>
      <w:r w:rsidRPr="00317052">
        <w:t xml:space="preserve">Umístění identifikačního </w:t>
      </w:r>
      <w:bookmarkEnd w:id="6"/>
      <w:r w:rsidRPr="00317052">
        <w:t>štítku</w:t>
      </w:r>
    </w:p>
    <w:p w:rsidR="00C77B6D" w:rsidRPr="00317052" w:rsidRDefault="000C434F">
      <w:pPr>
        <w:pStyle w:val="Zkladntext"/>
        <w:ind w:left="1292"/>
        <w:rPr>
          <w:sz w:val="20"/>
        </w:rPr>
      </w:pPr>
      <w:r>
        <w:rPr>
          <w:sz w:val="20"/>
        </w:rPr>
      </w:r>
      <w:r>
        <w:rPr>
          <w:sz w:val="20"/>
        </w:rPr>
        <w:pict>
          <v:group id="_x0000_s1221" style="width:441.75pt;height:152.15pt;mso-position-horizontal-relative:char;mso-position-vertical-relative:line" coordsize="8835,3043">
            <v:shape id="_x0000_s1223" type="#_x0000_t75" style="position:absolute;left:326;top:87;width:2254;height:2867">
              <v:imagedata r:id="rId20" o:title=""/>
            </v:shape>
            <v:shape id="_x0000_s1222" type="#_x0000_t202" style="position:absolute;left:7;top:7;width:8820;height:3028" filled="f">
              <v:textbox style="mso-next-textbox:#_x0000_s1222" inset="0,0,0,0">
                <w:txbxContent>
                  <w:p w:rsidR="005E4613" w:rsidRDefault="005E4613">
                    <w:pPr>
                      <w:rPr>
                        <w:b/>
                        <w:i/>
                        <w:sz w:val="24"/>
                      </w:rPr>
                    </w:pPr>
                  </w:p>
                  <w:p w:rsidR="005E4613" w:rsidRDefault="005E4613">
                    <w:pPr>
                      <w:spacing w:before="7"/>
                      <w:rPr>
                        <w:b/>
                        <w:i/>
                        <w:sz w:val="34"/>
                      </w:rPr>
                    </w:pPr>
                  </w:p>
                  <w:p w:rsidR="005E4613" w:rsidRDefault="005E4613" w:rsidP="008B2189">
                    <w:pPr>
                      <w:spacing w:line="252" w:lineRule="exact"/>
                      <w:ind w:left="4536"/>
                    </w:pPr>
                    <w:r>
                      <w:t>1 = Upevňovací háky do automobilu</w:t>
                    </w:r>
                  </w:p>
                  <w:p w:rsidR="005E4613" w:rsidRDefault="005E4613" w:rsidP="008B2189">
                    <w:pPr>
                      <w:ind w:left="4536" w:right="820"/>
                    </w:pPr>
                    <w:r>
                      <w:t xml:space="preserve">2 = Identifikační štítek </w:t>
                    </w:r>
                    <w:r>
                      <w:br/>
                      <w:t>3 = Název 708D</w:t>
                    </w:r>
                  </w:p>
                </w:txbxContent>
              </v:textbox>
            </v:shape>
            <w10:anchorlock/>
          </v:group>
        </w:pict>
      </w:r>
    </w:p>
    <w:p w:rsidR="00C77B6D" w:rsidRPr="00317052" w:rsidRDefault="00C77B6D">
      <w:pPr>
        <w:rPr>
          <w:sz w:val="20"/>
        </w:rPr>
        <w:sectPr w:rsidR="00C77B6D" w:rsidRPr="00317052">
          <w:pgSz w:w="11900" w:h="16840"/>
          <w:pgMar w:top="1260" w:right="1280" w:bottom="600" w:left="200" w:header="423" w:footer="403" w:gutter="0"/>
          <w:cols w:space="708"/>
        </w:sectPr>
      </w:pPr>
    </w:p>
    <w:p w:rsidR="00C77B6D" w:rsidRPr="00317052" w:rsidRDefault="00C77B6D">
      <w:pPr>
        <w:pStyle w:val="Zkladntext"/>
        <w:spacing w:before="6"/>
        <w:rPr>
          <w:b/>
          <w:i/>
          <w:sz w:val="9"/>
        </w:rPr>
      </w:pPr>
    </w:p>
    <w:p w:rsidR="00C77B6D" w:rsidRPr="00317052" w:rsidRDefault="000C434F">
      <w:pPr>
        <w:pStyle w:val="Zkladntext"/>
        <w:spacing w:line="31" w:lineRule="exact"/>
        <w:ind w:left="1225"/>
        <w:rPr>
          <w:sz w:val="3"/>
        </w:rPr>
      </w:pPr>
      <w:r>
        <w:rPr>
          <w:sz w:val="3"/>
        </w:rPr>
      </w:r>
      <w:r>
        <w:rPr>
          <w:sz w:val="3"/>
        </w:rPr>
        <w:pict>
          <v:group id="_x0000_s1210" style="width:451.4pt;height:1.5pt;mso-position-horizontal-relative:char;mso-position-vertical-relative:line" coordsize="9028,30">
            <v:line id="_x0000_s1220" style="position:absolute" from="0,15" to="9028,15" strokecolor="#9d9d9d" strokeweight="1.5pt"/>
            <v:rect id="_x0000_s1219" style="position:absolute;width:5;height:5" fillcolor="#9d9d9d" stroked="f"/>
            <v:line id="_x0000_s1218" style="position:absolute" from="0,2" to="9023,2" strokecolor="#9d9d9d" strokeweight=".08469mm"/>
            <v:rect id="_x0000_s1217" style="position:absolute;left:9022;width:5;height:5" fillcolor="#eee" stroked="f"/>
            <v:rect id="_x0000_s1216" style="position:absolute;left:9022;width:5;height:5" fillcolor="#9d9d9d" stroked="f"/>
            <v:rect id="_x0000_s1215" style="position:absolute;top:4;width:5;height:21" fillcolor="#9d9d9d" stroked="f"/>
            <v:rect id="_x0000_s1214" style="position:absolute;left:9022;top:4;width:5;height:21" fillcolor="#eee" stroked="f"/>
            <v:rect id="_x0000_s1213" style="position:absolute;top:25;width:5;height:5" fillcolor="#9d9d9d" stroked="f"/>
            <v:line id="_x0000_s1212" style="position:absolute" from="0,28" to="9028,28" strokecolor="#eee" strokeweight=".24pt"/>
            <v:rect id="_x0000_s1211" style="position:absolute;left:9022;top:25;width:5;height:5" fillcolor="#eee" stroked="f"/>
            <w10:anchorlock/>
          </v:group>
        </w:pict>
      </w:r>
    </w:p>
    <w:p w:rsidR="00C77B6D" w:rsidRPr="00317052" w:rsidRDefault="00167EAC">
      <w:pPr>
        <w:pStyle w:val="Odstavecseseznamem"/>
        <w:numPr>
          <w:ilvl w:val="1"/>
          <w:numId w:val="32"/>
        </w:numPr>
        <w:tabs>
          <w:tab w:val="left" w:pos="1959"/>
          <w:tab w:val="left" w:pos="1961"/>
        </w:tabs>
        <w:spacing w:before="50"/>
        <w:ind w:hanging="720"/>
        <w:rPr>
          <w:b/>
          <w:sz w:val="28"/>
        </w:rPr>
      </w:pPr>
      <w:bookmarkStart w:id="7" w:name="_TOC_250022"/>
      <w:r w:rsidRPr="00317052">
        <w:rPr>
          <w:b/>
          <w:sz w:val="28"/>
        </w:rPr>
        <w:t xml:space="preserve">Vysvětlivky </w:t>
      </w:r>
      <w:bookmarkEnd w:id="7"/>
      <w:r w:rsidRPr="00317052">
        <w:rPr>
          <w:b/>
          <w:sz w:val="28"/>
        </w:rPr>
        <w:t>symbolů</w:t>
      </w:r>
    </w:p>
    <w:p w:rsidR="00C77B6D" w:rsidRPr="00317052" w:rsidRDefault="00167EAC">
      <w:pPr>
        <w:spacing w:before="133"/>
        <w:ind w:left="1399"/>
      </w:pPr>
      <w:r w:rsidRPr="00317052">
        <w:rPr>
          <w:noProof/>
        </w:rPr>
        <w:drawing>
          <wp:inline distT="0" distB="0" distL="0" distR="0">
            <wp:extent cx="286597" cy="294894"/>
            <wp:effectExtent l="0" t="0" r="0" b="0"/>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1" cstate="print"/>
                    <a:stretch>
                      <a:fillRect/>
                    </a:stretch>
                  </pic:blipFill>
                  <pic:spPr>
                    <a:xfrm>
                      <a:off x="0" y="0"/>
                      <a:ext cx="286597" cy="294894"/>
                    </a:xfrm>
                    <a:prstGeom prst="rect">
                      <a:avLst/>
                    </a:prstGeom>
                  </pic:spPr>
                </pic:pic>
              </a:graphicData>
            </a:graphic>
          </wp:inline>
        </w:drawing>
      </w:r>
      <w:r w:rsidRPr="00317052">
        <w:rPr>
          <w:sz w:val="20"/>
        </w:rPr>
        <w:t xml:space="preserve">     </w:t>
      </w:r>
      <w:r w:rsidRPr="00317052">
        <w:t>Maximální nosnost</w:t>
      </w:r>
    </w:p>
    <w:p w:rsidR="00C77B6D" w:rsidRPr="00317052" w:rsidRDefault="00167EAC" w:rsidP="008B2189">
      <w:pPr>
        <w:pStyle w:val="Zkladntext"/>
        <w:spacing w:before="118" w:line="297" w:lineRule="auto"/>
        <w:ind w:left="1369" w:right="5458" w:firstLine="20"/>
      </w:pPr>
      <w:r w:rsidRPr="00317052">
        <w:rPr>
          <w:noProof/>
        </w:rPr>
        <w:drawing>
          <wp:inline distT="0" distB="0" distL="0" distR="0">
            <wp:extent cx="298792" cy="259453"/>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2" cstate="print"/>
                    <a:stretch>
                      <a:fillRect/>
                    </a:stretch>
                  </pic:blipFill>
                  <pic:spPr>
                    <a:xfrm>
                      <a:off x="0" y="0"/>
                      <a:ext cx="298792" cy="259453"/>
                    </a:xfrm>
                    <a:prstGeom prst="rect">
                      <a:avLst/>
                    </a:prstGeom>
                  </pic:spPr>
                </pic:pic>
              </a:graphicData>
            </a:graphic>
          </wp:inline>
        </w:drawing>
      </w:r>
      <w:r w:rsidRPr="00317052">
        <w:rPr>
          <w:sz w:val="20"/>
        </w:rPr>
        <w:t xml:space="preserve">    </w:t>
      </w:r>
      <w:r w:rsidRPr="00317052">
        <w:t xml:space="preserve">Vnitřní a venkovní použití </w:t>
      </w:r>
      <w:r w:rsidRPr="00317052">
        <w:rPr>
          <w:noProof/>
        </w:rPr>
        <w:drawing>
          <wp:inline distT="0" distB="0" distL="0" distR="0">
            <wp:extent cx="292695" cy="258784"/>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3" cstate="print"/>
                    <a:stretch>
                      <a:fillRect/>
                    </a:stretch>
                  </pic:blipFill>
                  <pic:spPr>
                    <a:xfrm>
                      <a:off x="0" y="0"/>
                      <a:ext cx="292695" cy="258784"/>
                    </a:xfrm>
                    <a:prstGeom prst="rect">
                      <a:avLst/>
                    </a:prstGeom>
                  </pic:spPr>
                </pic:pic>
              </a:graphicData>
            </a:graphic>
          </wp:inline>
        </w:drawing>
      </w:r>
      <w:r w:rsidRPr="00317052">
        <w:t xml:space="preserve">    Maximální bezpečný svah </w:t>
      </w:r>
      <w:r w:rsidRPr="00317052">
        <w:rPr>
          <w:noProof/>
        </w:rPr>
        <w:drawing>
          <wp:inline distT="0" distB="0" distL="0" distR="0">
            <wp:extent cx="286512" cy="209550"/>
            <wp:effectExtent l="0" t="0" r="0" b="0"/>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4" cstate="print"/>
                    <a:stretch>
                      <a:fillRect/>
                    </a:stretch>
                  </pic:blipFill>
                  <pic:spPr>
                    <a:xfrm>
                      <a:off x="0" y="0"/>
                      <a:ext cx="286512" cy="209550"/>
                    </a:xfrm>
                    <a:prstGeom prst="rect">
                      <a:avLst/>
                    </a:prstGeom>
                  </pic:spPr>
                </pic:pic>
              </a:graphicData>
            </a:graphic>
          </wp:inline>
        </w:drawing>
      </w:r>
      <w:r w:rsidRPr="00317052">
        <w:t xml:space="preserve">     Shoda CE</w:t>
      </w:r>
    </w:p>
    <w:p w:rsidR="00C77B6D" w:rsidRPr="00317052" w:rsidRDefault="00167EAC">
      <w:pPr>
        <w:pStyle w:val="Zkladntext"/>
        <w:spacing w:before="19"/>
        <w:ind w:left="1320"/>
      </w:pPr>
      <w:r w:rsidRPr="00317052">
        <w:rPr>
          <w:noProof/>
        </w:rPr>
        <w:drawing>
          <wp:inline distT="0" distB="0" distL="0" distR="0">
            <wp:extent cx="374046" cy="263479"/>
            <wp:effectExtent l="0" t="0" r="0" b="0"/>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5" cstate="print"/>
                    <a:stretch>
                      <a:fillRect/>
                    </a:stretch>
                  </pic:blipFill>
                  <pic:spPr>
                    <a:xfrm>
                      <a:off x="0" y="0"/>
                      <a:ext cx="374046" cy="263479"/>
                    </a:xfrm>
                    <a:prstGeom prst="rect">
                      <a:avLst/>
                    </a:prstGeom>
                  </pic:spPr>
                </pic:pic>
              </a:graphicData>
            </a:graphic>
          </wp:inline>
        </w:drawing>
      </w:r>
      <w:r w:rsidRPr="00317052">
        <w:rPr>
          <w:sz w:val="20"/>
        </w:rPr>
        <w:t xml:space="preserve">   </w:t>
      </w:r>
      <w:r w:rsidRPr="00317052">
        <w:t>Typ určení</w:t>
      </w:r>
    </w:p>
    <w:p w:rsidR="00C77B6D" w:rsidRPr="00317052" w:rsidRDefault="00167EAC">
      <w:pPr>
        <w:pStyle w:val="Nadpis2"/>
        <w:numPr>
          <w:ilvl w:val="1"/>
          <w:numId w:val="32"/>
        </w:numPr>
        <w:tabs>
          <w:tab w:val="left" w:pos="1960"/>
          <w:tab w:val="left" w:pos="1961"/>
        </w:tabs>
        <w:spacing w:before="218" w:line="319" w:lineRule="exact"/>
        <w:ind w:hanging="720"/>
      </w:pPr>
      <w:bookmarkStart w:id="8" w:name="_TOC_250021"/>
      <w:r w:rsidRPr="00317052">
        <w:t xml:space="preserve">Bezpečnostní </w:t>
      </w:r>
      <w:bookmarkEnd w:id="8"/>
      <w:r w:rsidRPr="00317052">
        <w:t>předpisy</w:t>
      </w:r>
    </w:p>
    <w:p w:rsidR="00C77B6D" w:rsidRPr="00317052" w:rsidRDefault="008B2189" w:rsidP="005D6302">
      <w:pPr>
        <w:pStyle w:val="Zkladntext"/>
        <w:spacing w:before="11" w:line="228" w:lineRule="auto"/>
        <w:ind w:left="1666" w:right="355" w:hanging="427"/>
      </w:pPr>
      <w:r>
        <w:t>(!)</w:t>
      </w:r>
      <w:r>
        <w:tab/>
      </w:r>
      <w:r w:rsidR="00167EAC" w:rsidRPr="00317052">
        <w:t>Pro předcházení zranění a / nebo poškození vašeho invalidního vozíku zajistěte, aby se žádné předměty a / nebo části těla nezachytily mezi paprsky hnacích kol.</w:t>
      </w:r>
    </w:p>
    <w:p w:rsidR="00C77B6D" w:rsidRPr="00317052" w:rsidRDefault="008B2189" w:rsidP="005D6302">
      <w:pPr>
        <w:pStyle w:val="Zkladntext"/>
        <w:spacing w:before="13" w:line="228" w:lineRule="auto"/>
        <w:ind w:left="1666" w:right="355" w:hanging="427"/>
      </w:pPr>
      <w:r>
        <w:t>(!)</w:t>
      </w:r>
      <w:r>
        <w:tab/>
      </w:r>
      <w:r w:rsidR="00167EAC" w:rsidRPr="00317052">
        <w:t>Parkovací brzdy by měly být použity před usazením do a vystoupením z invalidního vozíku.</w:t>
      </w:r>
      <w:r w:rsidR="00167EAC" w:rsidRPr="00317052">
        <w:rPr>
          <w:color w:val="4B4B4B"/>
        </w:rPr>
        <w:t xml:space="preserve"> </w:t>
      </w:r>
      <w:r w:rsidR="00167EAC" w:rsidRPr="00317052">
        <w:t>Při nastupování a vystupování z invalidního vozíku nestoupejte na stupačky. Ty by se předem měly složit nebo</w:t>
      </w:r>
      <w:r w:rsidR="005D6302">
        <w:t xml:space="preserve"> </w:t>
      </w:r>
      <w:r w:rsidR="00167EAC" w:rsidRPr="00317052">
        <w:t>zcela odklopit ven.</w:t>
      </w:r>
    </w:p>
    <w:p w:rsidR="00C77B6D" w:rsidRPr="00317052" w:rsidRDefault="008B2189" w:rsidP="005D6302">
      <w:pPr>
        <w:pStyle w:val="Zkladntext"/>
        <w:spacing w:before="6" w:line="232" w:lineRule="auto"/>
        <w:ind w:left="1666" w:right="355" w:hanging="427"/>
      </w:pPr>
      <w:r>
        <w:t>(!)</w:t>
      </w:r>
      <w:r>
        <w:tab/>
      </w:r>
      <w:r w:rsidR="00167EAC" w:rsidRPr="00317052">
        <w:t>Vyzkoušejte si chování invalidního vozíku při změně těžiště, například v mírném sklonu nahoru a dolů, v bočním svahu nebo při překonávání překážek. Požádejte o pomoc asistenta.</w:t>
      </w:r>
    </w:p>
    <w:p w:rsidR="00C77B6D" w:rsidRPr="00317052" w:rsidRDefault="008B2189" w:rsidP="005D6302">
      <w:pPr>
        <w:pStyle w:val="Zkladntext"/>
        <w:spacing w:before="13" w:line="228" w:lineRule="auto"/>
        <w:ind w:left="1666" w:right="355" w:hanging="427"/>
      </w:pPr>
      <w:r>
        <w:t>(!)</w:t>
      </w:r>
      <w:r>
        <w:tab/>
      </w:r>
      <w:r w:rsidR="00167EAC" w:rsidRPr="00317052">
        <w:t>Pokud chcete něco zvednout (předmět ležící před vámi, vedle vás nebo za invalidním vozíkem), neměli byste se naklánět příliš ven, aby se vozík nepřeklopil.</w:t>
      </w:r>
    </w:p>
    <w:p w:rsidR="00C77B6D" w:rsidRPr="00317052" w:rsidRDefault="008B2189" w:rsidP="005D6302">
      <w:pPr>
        <w:pStyle w:val="Zkladntext"/>
        <w:spacing w:before="4" w:line="235" w:lineRule="auto"/>
        <w:ind w:left="1666" w:right="355" w:hanging="427"/>
      </w:pPr>
      <w:r>
        <w:t>(!)</w:t>
      </w:r>
      <w:r>
        <w:tab/>
      </w:r>
      <w:r w:rsidR="00167EAC" w:rsidRPr="00317052">
        <w:t>Při pohybu dveřmi, průjezdy atd. se ujistěte, že máte po bocích dostatek prostoru, abyste se nezachytili nebo neporanili ruce či paže, a aby nedošlo k poškození invalidního vozíku.</w:t>
      </w:r>
    </w:p>
    <w:p w:rsidR="00C77B6D" w:rsidRPr="00317052" w:rsidRDefault="008B2189" w:rsidP="005D6302">
      <w:pPr>
        <w:pStyle w:val="Zkladntext"/>
        <w:spacing w:line="235" w:lineRule="auto"/>
        <w:ind w:left="1666" w:right="355" w:hanging="427"/>
      </w:pPr>
      <w:r>
        <w:t>(!)</w:t>
      </w:r>
      <w:r>
        <w:tab/>
      </w:r>
      <w:r w:rsidR="00167EAC" w:rsidRPr="00317052">
        <w:t>Invalidní vozík používejte pouze v souladu s nařízeními. Vyhněte se například nekontrolované jízdě proti překážkám (schody, obrubníky, dveřní prahy atd.) nebo spadnutí z okrajů. Výrobce nemůže převzít odpovědnost za škodu plynoucí z přetížení, kolize nebo jiného nesprávného použití.</w:t>
      </w:r>
    </w:p>
    <w:p w:rsidR="00C77B6D" w:rsidRPr="00317052" w:rsidRDefault="008B2189" w:rsidP="005D6302">
      <w:pPr>
        <w:pStyle w:val="Zkladntext"/>
        <w:spacing w:before="13" w:line="228" w:lineRule="auto"/>
        <w:ind w:left="1666" w:right="355" w:hanging="427"/>
      </w:pPr>
      <w:r>
        <w:t>(!)</w:t>
      </w:r>
      <w:r>
        <w:tab/>
      </w:r>
      <w:r w:rsidR="00167EAC" w:rsidRPr="00317052">
        <w:t>Schody je možné překonávat pouze s pomocí druhé osoby. Pokud máte k dispozici nájezd, rampy nebo výtahy, použijte je.</w:t>
      </w:r>
    </w:p>
    <w:p w:rsidR="00C77B6D" w:rsidRPr="00317052" w:rsidRDefault="008B2189" w:rsidP="005D6302">
      <w:pPr>
        <w:pStyle w:val="Zkladntext"/>
        <w:spacing w:line="313" w:lineRule="exact"/>
        <w:ind w:left="1666" w:right="355" w:hanging="427"/>
      </w:pPr>
      <w:r>
        <w:t>(!)</w:t>
      </w:r>
      <w:r>
        <w:tab/>
      </w:r>
      <w:r w:rsidR="00167EAC" w:rsidRPr="00317052">
        <w:t>Při pohybu na veřejné silnici se na vás vztahují pravidla silniční dopravy.</w:t>
      </w:r>
    </w:p>
    <w:p w:rsidR="00C77B6D" w:rsidRPr="00317052" w:rsidRDefault="008B2189" w:rsidP="005D6302">
      <w:pPr>
        <w:pStyle w:val="Zkladntext"/>
        <w:spacing w:before="5" w:line="228" w:lineRule="auto"/>
        <w:ind w:left="1666" w:right="355" w:hanging="427"/>
      </w:pPr>
      <w:r>
        <w:t>(!)</w:t>
      </w:r>
      <w:r>
        <w:tab/>
      </w:r>
      <w:r w:rsidR="00167EAC" w:rsidRPr="00317052">
        <w:t>Při jízdě na invalidním vozíku byste neměli být pod vlivem alkoholu nebo léků, stejně jako byste řídili jiné dopravní prostředky. To platí i pro jízdu ve vnitřních prostorách.</w:t>
      </w:r>
    </w:p>
    <w:p w:rsidR="00C77B6D" w:rsidRPr="00317052" w:rsidRDefault="008B2189" w:rsidP="005D6302">
      <w:pPr>
        <w:pStyle w:val="Zkladntext"/>
        <w:spacing w:line="313" w:lineRule="exact"/>
        <w:ind w:left="1666" w:right="355" w:hanging="427"/>
      </w:pPr>
      <w:r>
        <w:t>(!)</w:t>
      </w:r>
      <w:r>
        <w:tab/>
      </w:r>
      <w:r w:rsidR="00167EAC" w:rsidRPr="00317052">
        <w:t>Při cestování venku jízdu přizpůsobit počasí a dopravním podmínkám.</w:t>
      </w:r>
    </w:p>
    <w:p w:rsidR="00C77B6D" w:rsidRPr="00317052" w:rsidRDefault="008B2189" w:rsidP="005D6302">
      <w:pPr>
        <w:pStyle w:val="Zkladntext"/>
        <w:spacing w:before="5" w:line="228" w:lineRule="auto"/>
        <w:ind w:left="1666" w:right="355" w:hanging="427"/>
      </w:pPr>
      <w:r>
        <w:t>(!)</w:t>
      </w:r>
      <w:r>
        <w:tab/>
      </w:r>
      <w:r w:rsidR="00167EAC" w:rsidRPr="00317052">
        <w:t>Během přenášení invalidního vozíku jej nikdy nezvedejte za pohyblivé části (loketní opěrky, podnožky atd.).</w:t>
      </w:r>
    </w:p>
    <w:p w:rsidR="00C77B6D" w:rsidRPr="00317052" w:rsidRDefault="008B2189" w:rsidP="005D6302">
      <w:pPr>
        <w:pStyle w:val="Zkladntext"/>
        <w:spacing w:before="6" w:line="232" w:lineRule="auto"/>
        <w:ind w:left="1666" w:right="355" w:hanging="427"/>
      </w:pPr>
      <w:r>
        <w:t>(!)</w:t>
      </w:r>
      <w:r>
        <w:tab/>
      </w:r>
      <w:r w:rsidR="00167EAC" w:rsidRPr="00317052">
        <w:t>Pro lepší viditelnost při jízdě za šera noste co nejsvětlejší oblečení nebo oděvy s</w:t>
      </w:r>
      <w:r w:rsidR="005D6302">
        <w:t> </w:t>
      </w:r>
      <w:r w:rsidR="00167EAC" w:rsidRPr="00317052">
        <w:t>reflexními prvky a zkontrolujte reflexní prvky umístěné na bocích a na zadní straně invalidního vozíku.</w:t>
      </w:r>
    </w:p>
    <w:p w:rsidR="00C77B6D" w:rsidRPr="00317052" w:rsidRDefault="008B2189" w:rsidP="005D6302">
      <w:pPr>
        <w:pStyle w:val="Zkladntext"/>
        <w:spacing w:before="14" w:line="228" w:lineRule="auto"/>
        <w:ind w:left="1666" w:right="355" w:hanging="427"/>
      </w:pPr>
      <w:r>
        <w:t>(!)</w:t>
      </w:r>
      <w:r>
        <w:tab/>
      </w:r>
      <w:r w:rsidR="00167EAC" w:rsidRPr="00317052">
        <w:t>Buďte opatrní při zacházení s možnými zdroji požáru, jako jsou cigarety, protože mohou zapálit potahy sedadla a zádové opěrky.</w:t>
      </w:r>
    </w:p>
    <w:p w:rsidR="00C77B6D" w:rsidRPr="00317052" w:rsidRDefault="008B2189" w:rsidP="005D6302">
      <w:pPr>
        <w:pStyle w:val="Zkladntext"/>
        <w:spacing w:line="321" w:lineRule="exact"/>
        <w:ind w:left="1666" w:right="355" w:hanging="427"/>
      </w:pPr>
      <w:r>
        <w:t>(!)</w:t>
      </w:r>
      <w:r>
        <w:tab/>
      </w:r>
      <w:r w:rsidR="00167EAC" w:rsidRPr="00317052">
        <w:t>Nikdy nepřekračujte maximální povolené zatížení 120 kg.</w:t>
      </w:r>
    </w:p>
    <w:p w:rsidR="00C77B6D" w:rsidRPr="00317052" w:rsidRDefault="000C434F">
      <w:pPr>
        <w:pStyle w:val="Zkladntext"/>
        <w:spacing w:before="10"/>
        <w:rPr>
          <w:sz w:val="17"/>
        </w:rPr>
      </w:pPr>
      <w:r>
        <w:pict>
          <v:shape id="_x0000_s1209" type="#_x0000_t202" style="position:absolute;margin-left:70.5pt;margin-top:11.5pt;width:454.4pt;height:18.4pt;z-index:-251650048;mso-wrap-distance-left:0;mso-wrap-distance-right:0;mso-position-horizontal-relative:page" fillcolor="#bfbfbf" stroked="f">
            <v:textbox style="mso-next-textbox:#_x0000_s1209" inset="0,0,0,0">
              <w:txbxContent>
                <w:p w:rsidR="005E4613" w:rsidRDefault="005E4613">
                  <w:pPr>
                    <w:tabs>
                      <w:tab w:val="left" w:pos="750"/>
                    </w:tabs>
                    <w:spacing w:line="367" w:lineRule="exact"/>
                    <w:ind w:left="30"/>
                    <w:rPr>
                      <w:b/>
                      <w:sz w:val="32"/>
                    </w:rPr>
                  </w:pPr>
                  <w:r>
                    <w:rPr>
                      <w:b/>
                      <w:sz w:val="32"/>
                    </w:rPr>
                    <w:t>2</w:t>
                  </w:r>
                  <w:r>
                    <w:rPr>
                      <w:b/>
                      <w:sz w:val="32"/>
                    </w:rPr>
                    <w:tab/>
                    <w:t>Použití</w:t>
                  </w:r>
                </w:p>
              </w:txbxContent>
            </v:textbox>
            <w10:wrap type="topAndBottom" anchorx="page"/>
          </v:shape>
        </w:pict>
      </w:r>
    </w:p>
    <w:p w:rsidR="00C77B6D" w:rsidRPr="00317052" w:rsidRDefault="00167EAC">
      <w:pPr>
        <w:spacing w:before="102"/>
        <w:ind w:left="1239" w:right="626"/>
        <w:rPr>
          <w:b/>
        </w:rPr>
      </w:pPr>
      <w:r w:rsidRPr="00317052">
        <w:t xml:space="preserve">Tato kapitola popisuje každodenní použití. </w:t>
      </w:r>
      <w:r w:rsidRPr="00317052">
        <w:rPr>
          <w:b/>
        </w:rPr>
        <w:t>Tyto pokyny jsou určeny pro uživatele a specializovaného prodejce.</w:t>
      </w:r>
    </w:p>
    <w:p w:rsidR="00C77B6D" w:rsidRPr="00317052" w:rsidRDefault="00167EAC">
      <w:pPr>
        <w:pStyle w:val="Zkladntext"/>
        <w:spacing w:before="1"/>
        <w:ind w:left="1239" w:right="821"/>
      </w:pPr>
      <w:r w:rsidRPr="00317052">
        <w:t>Invalidní vozík je od Vašeho specializovaného prodejce dodáván kompletně sestavený. Pokyny pro specializovaného prodejce k sestavení invalidního vozíku jsou uvedeny v kapitole 3.</w:t>
      </w:r>
    </w:p>
    <w:p w:rsidR="00C77B6D" w:rsidRPr="00317052" w:rsidRDefault="00C77B6D">
      <w:pPr>
        <w:sectPr w:rsidR="00C77B6D" w:rsidRPr="00317052">
          <w:pgSz w:w="11900" w:h="16840"/>
          <w:pgMar w:top="1260" w:right="1280" w:bottom="600" w:left="200" w:header="423" w:footer="403" w:gutter="0"/>
          <w:cols w:space="708"/>
        </w:sectPr>
      </w:pPr>
    </w:p>
    <w:p w:rsidR="00C77B6D" w:rsidRPr="00317052" w:rsidRDefault="00C77B6D">
      <w:pPr>
        <w:pStyle w:val="Zkladntext"/>
        <w:spacing w:before="6"/>
        <w:rPr>
          <w:sz w:val="9"/>
        </w:rPr>
      </w:pPr>
    </w:p>
    <w:p w:rsidR="00C77B6D" w:rsidRPr="00317052" w:rsidRDefault="000C434F">
      <w:pPr>
        <w:pStyle w:val="Zkladntext"/>
        <w:spacing w:line="31" w:lineRule="exact"/>
        <w:ind w:left="1225"/>
        <w:rPr>
          <w:sz w:val="3"/>
        </w:rPr>
      </w:pPr>
      <w:r>
        <w:rPr>
          <w:sz w:val="3"/>
        </w:rPr>
      </w:r>
      <w:r>
        <w:rPr>
          <w:sz w:val="3"/>
        </w:rPr>
        <w:pict>
          <v:group id="_x0000_s1198" style="width:451.4pt;height:1.5pt;mso-position-horizontal-relative:char;mso-position-vertical-relative:line" coordsize="9028,30">
            <v:line id="_x0000_s1208" style="position:absolute" from="0,15" to="9028,15" strokecolor="#9d9d9d" strokeweight="1.5pt"/>
            <v:rect id="_x0000_s1207" style="position:absolute;width:5;height:5" fillcolor="#9d9d9d" stroked="f"/>
            <v:line id="_x0000_s1206" style="position:absolute" from="0,2" to="9023,2" strokecolor="#9d9d9d" strokeweight=".08469mm"/>
            <v:rect id="_x0000_s1205" style="position:absolute;left:9022;width:5;height:5" fillcolor="#eee" stroked="f"/>
            <v:rect id="_x0000_s1204" style="position:absolute;left:9022;width:5;height:5" fillcolor="#9d9d9d" stroked="f"/>
            <v:rect id="_x0000_s1203" style="position:absolute;top:4;width:5;height:21" fillcolor="#9d9d9d" stroked="f"/>
            <v:rect id="_x0000_s1202" style="position:absolute;left:9022;top:4;width:5;height:21" fillcolor="#eee" stroked="f"/>
            <v:rect id="_x0000_s1201" style="position:absolute;top:25;width:5;height:5" fillcolor="#9d9d9d" stroked="f"/>
            <v:line id="_x0000_s1200" style="position:absolute" from="0,28" to="9028,28" strokecolor="#eee" strokeweight=".24pt"/>
            <v:rect id="_x0000_s1199" style="position:absolute;left:9022;top:25;width:5;height:5" fillcolor="#eee" stroked="f"/>
            <w10:anchorlock/>
          </v:group>
        </w:pict>
      </w:r>
    </w:p>
    <w:p w:rsidR="00C77B6D" w:rsidRPr="00317052" w:rsidRDefault="00167EAC">
      <w:pPr>
        <w:pStyle w:val="Nadpis2"/>
        <w:numPr>
          <w:ilvl w:val="1"/>
          <w:numId w:val="29"/>
        </w:numPr>
        <w:tabs>
          <w:tab w:val="left" w:pos="1960"/>
          <w:tab w:val="left" w:pos="1961"/>
        </w:tabs>
        <w:spacing w:before="50"/>
        <w:ind w:hanging="720"/>
      </w:pPr>
      <w:bookmarkStart w:id="9" w:name="_TOC_250020"/>
      <w:r w:rsidRPr="00317052">
        <w:t xml:space="preserve">Přenášení invalidního </w:t>
      </w:r>
      <w:bookmarkEnd w:id="9"/>
      <w:r w:rsidRPr="00317052">
        <w:t>vozíku</w:t>
      </w:r>
    </w:p>
    <w:p w:rsidR="00C77B6D" w:rsidRPr="00317052" w:rsidRDefault="00167EAC">
      <w:pPr>
        <w:pStyle w:val="Zkladntext"/>
        <w:spacing w:before="118"/>
        <w:ind w:left="1240" w:right="392"/>
      </w:pPr>
      <w:r w:rsidRPr="00317052">
        <w:t>Nejlepší způsob pro přenášení invalidního vozíku je využít kola a vozík vézt. Pokud to není možné (např. v případě sejmutí zadních kol pro přepravu v automobilu), pevně uchopte rám v přední části a rukojeti. Pro uchopení invalidního vozíku nepoužívejte loketní opěrky ani kola.</w:t>
      </w:r>
    </w:p>
    <w:p w:rsidR="00C77B6D" w:rsidRPr="00317052" w:rsidRDefault="00C77B6D">
      <w:pPr>
        <w:pStyle w:val="Zkladntext"/>
        <w:spacing w:before="1"/>
        <w:rPr>
          <w:sz w:val="21"/>
        </w:rPr>
      </w:pPr>
    </w:p>
    <w:p w:rsidR="00C77B6D" w:rsidRPr="00317052" w:rsidRDefault="000C434F">
      <w:pPr>
        <w:pStyle w:val="Nadpis2"/>
        <w:numPr>
          <w:ilvl w:val="1"/>
          <w:numId w:val="29"/>
        </w:numPr>
        <w:tabs>
          <w:tab w:val="left" w:pos="1960"/>
          <w:tab w:val="left" w:pos="1961"/>
        </w:tabs>
        <w:ind w:hanging="720"/>
      </w:pPr>
      <w:r>
        <w:pict>
          <v:group id="_x0000_s1195" style="position:absolute;left:0;text-align:left;margin-left:71.65pt;margin-top:16.55pt;width:127.5pt;height:155.1pt;z-index:251654144;mso-position-horizontal-relative:page" coordorigin="1433,331" coordsize="2550,3102">
            <v:rect id="_x0000_s1197" style="position:absolute;left:1440;top:338;width:2535;height:3087" filled="f"/>
            <v:shape id="_x0000_s1196" type="#_x0000_t75" style="position:absolute;left:1622;top:418;width:2114;height:2916">
              <v:imagedata r:id="rId26" o:title=""/>
            </v:shape>
            <w10:wrap anchorx="page"/>
          </v:group>
        </w:pict>
      </w:r>
      <w:bookmarkStart w:id="10" w:name="_TOC_250019"/>
      <w:r w:rsidR="00167EAC" w:rsidRPr="00317052">
        <w:t xml:space="preserve">Montáž zadních kol (v případě dostupnosti </w:t>
      </w:r>
      <w:bookmarkEnd w:id="10"/>
      <w:r w:rsidR="00167EAC" w:rsidRPr="00317052">
        <w:t>rychloupínací osy)</w:t>
      </w:r>
    </w:p>
    <w:p w:rsidR="00C77B6D" w:rsidRPr="00317052" w:rsidRDefault="00167EAC">
      <w:pPr>
        <w:pStyle w:val="Odstavecseseznamem"/>
        <w:numPr>
          <w:ilvl w:val="2"/>
          <w:numId w:val="29"/>
        </w:numPr>
        <w:tabs>
          <w:tab w:val="left" w:pos="5561"/>
        </w:tabs>
        <w:spacing w:before="120"/>
        <w:ind w:hanging="360"/>
      </w:pPr>
      <w:r w:rsidRPr="00317052">
        <w:t xml:space="preserve">Uchopte zadní kolo a zmáčkněte tlačítko </w:t>
      </w:r>
      <w:r w:rsidR="005D6302">
        <w:rPr>
          <w:sz w:val="24"/>
        </w:rPr>
        <w:t>(1)</w:t>
      </w:r>
      <w:r w:rsidRPr="00317052">
        <w:t>.</w:t>
      </w:r>
    </w:p>
    <w:p w:rsidR="00C77B6D" w:rsidRPr="00317052" w:rsidRDefault="00167EAC">
      <w:pPr>
        <w:pStyle w:val="Odstavecseseznamem"/>
        <w:numPr>
          <w:ilvl w:val="2"/>
          <w:numId w:val="29"/>
        </w:numPr>
        <w:tabs>
          <w:tab w:val="left" w:pos="5561"/>
        </w:tabs>
        <w:spacing w:before="39"/>
        <w:ind w:right="369" w:hanging="360"/>
      </w:pPr>
      <w:r w:rsidRPr="00317052">
        <w:t>Držte tlačítko stisknuté a nasaďte zadní kolo na osu, dokud se nezastaví.</w:t>
      </w:r>
    </w:p>
    <w:p w:rsidR="00C77B6D" w:rsidRPr="00317052" w:rsidRDefault="00167EAC">
      <w:pPr>
        <w:pStyle w:val="Odstavecseseznamem"/>
        <w:numPr>
          <w:ilvl w:val="2"/>
          <w:numId w:val="29"/>
        </w:numPr>
        <w:tabs>
          <w:tab w:val="left" w:pos="5561"/>
        </w:tabs>
        <w:ind w:hanging="360"/>
      </w:pPr>
      <w:r w:rsidRPr="00317052">
        <w:t>Povolte tlačítko.</w:t>
      </w:r>
    </w:p>
    <w:p w:rsidR="00C77B6D" w:rsidRPr="00317052" w:rsidRDefault="00167EAC">
      <w:pPr>
        <w:pStyle w:val="Odstavecseseznamem"/>
        <w:numPr>
          <w:ilvl w:val="2"/>
          <w:numId w:val="29"/>
        </w:numPr>
        <w:tabs>
          <w:tab w:val="left" w:pos="5561"/>
        </w:tabs>
        <w:ind w:hanging="360"/>
      </w:pPr>
      <w:r w:rsidRPr="00317052">
        <w:t>zkontrolujte bezpečné uchycení kola.</w:t>
      </w:r>
    </w:p>
    <w:p w:rsidR="00C77B6D" w:rsidRPr="00317052" w:rsidRDefault="00C77B6D">
      <w:pPr>
        <w:pStyle w:val="Zkladntext"/>
        <w:rPr>
          <w:sz w:val="24"/>
        </w:rPr>
      </w:pPr>
    </w:p>
    <w:p w:rsidR="00C77B6D" w:rsidRPr="00317052" w:rsidRDefault="00C77B6D">
      <w:pPr>
        <w:pStyle w:val="Zkladntext"/>
        <w:rPr>
          <w:sz w:val="24"/>
        </w:rPr>
      </w:pPr>
    </w:p>
    <w:p w:rsidR="00C77B6D" w:rsidRPr="00317052" w:rsidRDefault="00C77B6D">
      <w:pPr>
        <w:pStyle w:val="Zkladntext"/>
        <w:rPr>
          <w:sz w:val="24"/>
        </w:rPr>
      </w:pPr>
    </w:p>
    <w:p w:rsidR="00C77B6D" w:rsidRPr="00317052" w:rsidRDefault="00C77B6D">
      <w:pPr>
        <w:pStyle w:val="Zkladntext"/>
        <w:rPr>
          <w:sz w:val="24"/>
        </w:rPr>
      </w:pPr>
    </w:p>
    <w:p w:rsidR="00C77B6D" w:rsidRPr="00317052" w:rsidRDefault="00C77B6D">
      <w:pPr>
        <w:pStyle w:val="Zkladntext"/>
        <w:rPr>
          <w:sz w:val="24"/>
        </w:rPr>
      </w:pPr>
    </w:p>
    <w:p w:rsidR="00C77B6D" w:rsidRPr="00317052" w:rsidRDefault="00C77B6D">
      <w:pPr>
        <w:pStyle w:val="Zkladntext"/>
        <w:rPr>
          <w:sz w:val="24"/>
        </w:rPr>
      </w:pPr>
    </w:p>
    <w:p w:rsidR="00C77B6D" w:rsidRPr="00317052" w:rsidRDefault="00167EAC">
      <w:pPr>
        <w:pStyle w:val="Nadpis2"/>
        <w:numPr>
          <w:ilvl w:val="1"/>
          <w:numId w:val="29"/>
        </w:numPr>
        <w:tabs>
          <w:tab w:val="left" w:pos="1960"/>
          <w:tab w:val="left" w:pos="1961"/>
        </w:tabs>
        <w:spacing w:before="141"/>
        <w:ind w:hanging="720"/>
      </w:pPr>
      <w:bookmarkStart w:id="11" w:name="_TOC_250018"/>
      <w:r w:rsidRPr="00317052">
        <w:t xml:space="preserve">Rozkládání invalidního </w:t>
      </w:r>
      <w:bookmarkEnd w:id="11"/>
      <w:r w:rsidRPr="00317052">
        <w:t>vozíku</w:t>
      </w:r>
    </w:p>
    <w:p w:rsidR="00C77B6D" w:rsidRPr="00317052" w:rsidRDefault="001F17E0">
      <w:pPr>
        <w:pStyle w:val="Nadpis5"/>
        <w:spacing w:before="89" w:line="232" w:lineRule="auto"/>
      </w:pPr>
      <w:r>
        <w:t>(!)</w:t>
      </w:r>
      <w:r>
        <w:tab/>
      </w:r>
      <w:r w:rsidR="00167EAC" w:rsidRPr="00317052">
        <w:t>VÝSTRAHA:</w:t>
      </w:r>
      <w:r w:rsidR="00167EAC" w:rsidRPr="00317052">
        <w:rPr>
          <w:sz w:val="24"/>
        </w:rPr>
        <w:t xml:space="preserve"> </w:t>
      </w:r>
      <w:r w:rsidR="00167EAC" w:rsidRPr="00317052">
        <w:t>Riziko sevření – udržujte prsty mimo pohyblivé části invalidního vozíku.</w:t>
      </w:r>
    </w:p>
    <w:p w:rsidR="00C77B6D" w:rsidRPr="00317052" w:rsidRDefault="00167EAC">
      <w:pPr>
        <w:pStyle w:val="Odstavecseseznamem"/>
        <w:numPr>
          <w:ilvl w:val="0"/>
          <w:numId w:val="28"/>
        </w:numPr>
        <w:tabs>
          <w:tab w:val="left" w:pos="1960"/>
          <w:tab w:val="left" w:pos="1961"/>
        </w:tabs>
        <w:spacing w:before="41"/>
        <w:ind w:hanging="720"/>
      </w:pPr>
      <w:r w:rsidRPr="00317052">
        <w:t>Postavte se za invalidní vozík.</w:t>
      </w:r>
    </w:p>
    <w:p w:rsidR="00C77B6D" w:rsidRPr="00317052" w:rsidRDefault="00167EAC">
      <w:pPr>
        <w:pStyle w:val="Odstavecseseznamem"/>
        <w:numPr>
          <w:ilvl w:val="0"/>
          <w:numId w:val="28"/>
        </w:numPr>
        <w:tabs>
          <w:tab w:val="left" w:pos="1959"/>
          <w:tab w:val="left" w:pos="1961"/>
        </w:tabs>
        <w:ind w:hanging="720"/>
      </w:pPr>
      <w:r w:rsidRPr="00317052">
        <w:t>Pomocí madel otevřete invalidní vozík do maximální možné polohy.</w:t>
      </w:r>
    </w:p>
    <w:p w:rsidR="00C77B6D" w:rsidRPr="00317052" w:rsidRDefault="00167EAC">
      <w:pPr>
        <w:pStyle w:val="Odstavecseseznamem"/>
        <w:numPr>
          <w:ilvl w:val="0"/>
          <w:numId w:val="28"/>
        </w:numPr>
        <w:tabs>
          <w:tab w:val="left" w:pos="1959"/>
          <w:tab w:val="left" w:pos="1961"/>
        </w:tabs>
        <w:ind w:hanging="720"/>
      </w:pPr>
      <w:r w:rsidRPr="00317052">
        <w:t>Postavte se před invalidní vozík.</w:t>
      </w:r>
    </w:p>
    <w:p w:rsidR="00C77B6D" w:rsidRPr="00317052" w:rsidRDefault="00167EAC">
      <w:pPr>
        <w:pStyle w:val="Odstavecseseznamem"/>
        <w:numPr>
          <w:ilvl w:val="0"/>
          <w:numId w:val="28"/>
        </w:numPr>
        <w:tabs>
          <w:tab w:val="left" w:pos="1960"/>
          <w:tab w:val="left" w:pos="1961"/>
        </w:tabs>
        <w:ind w:hanging="720"/>
      </w:pPr>
      <w:r w:rsidRPr="00317052">
        <w:t>Zatlačte obě sedací trubky rámu dolů až do fixní polohy.</w:t>
      </w:r>
    </w:p>
    <w:p w:rsidR="00C77B6D" w:rsidRPr="00317052" w:rsidRDefault="00C77B6D">
      <w:pPr>
        <w:pStyle w:val="Zkladntext"/>
        <w:spacing w:before="10"/>
        <w:rPr>
          <w:sz w:val="20"/>
        </w:rPr>
      </w:pPr>
    </w:p>
    <w:p w:rsidR="00C77B6D" w:rsidRPr="00317052" w:rsidRDefault="00167EAC">
      <w:pPr>
        <w:pStyle w:val="Nadpis2"/>
        <w:numPr>
          <w:ilvl w:val="1"/>
          <w:numId w:val="29"/>
        </w:numPr>
        <w:tabs>
          <w:tab w:val="left" w:pos="1960"/>
          <w:tab w:val="left" w:pos="1961"/>
        </w:tabs>
        <w:ind w:hanging="720"/>
      </w:pPr>
      <w:bookmarkStart w:id="12" w:name="_TOC_250017"/>
      <w:r w:rsidRPr="00317052">
        <w:t xml:space="preserve">Montáž a demontáž </w:t>
      </w:r>
      <w:bookmarkEnd w:id="12"/>
      <w:r w:rsidRPr="00317052">
        <w:t>podnožek</w:t>
      </w:r>
    </w:p>
    <w:p w:rsidR="00C77B6D" w:rsidRPr="00317052" w:rsidRDefault="001F17E0">
      <w:pPr>
        <w:pStyle w:val="Nadpis5"/>
        <w:spacing w:before="91" w:line="232" w:lineRule="auto"/>
        <w:ind w:right="1015"/>
      </w:pPr>
      <w:r w:rsidRPr="001F17E0">
        <w:t>(!)</w:t>
      </w:r>
      <w:r w:rsidRPr="001F17E0">
        <w:tab/>
      </w:r>
      <w:r w:rsidR="00167EAC" w:rsidRPr="001F17E0">
        <w:t>VAROVÁNÍ: Nebezpečí zranění – před použitím zkontrolujte, že jsou</w:t>
      </w:r>
      <w:r w:rsidR="00167EAC" w:rsidRPr="00317052">
        <w:t xml:space="preserve"> podnožky bezpečně zajištěné.</w:t>
      </w:r>
      <w:r w:rsidR="00090EAB" w:rsidRPr="00090EAB">
        <w:rPr>
          <w:noProof/>
        </w:rPr>
        <w:t xml:space="preserve"> </w:t>
      </w:r>
    </w:p>
    <w:p w:rsidR="00C77B6D" w:rsidRPr="00317052" w:rsidRDefault="001F17E0">
      <w:pPr>
        <w:pStyle w:val="Nadpis5"/>
        <w:spacing w:before="18"/>
      </w:pPr>
      <w:r>
        <w:t>(!)</w:t>
      </w:r>
      <w:r>
        <w:tab/>
      </w:r>
      <w:r w:rsidR="00167EAC" w:rsidRPr="00317052">
        <w:t>VÝSTRAHA:</w:t>
      </w:r>
      <w:r w:rsidR="00167EAC" w:rsidRPr="00317052">
        <w:rPr>
          <w:sz w:val="24"/>
        </w:rPr>
        <w:t xml:space="preserve"> </w:t>
      </w:r>
      <w:r w:rsidR="00167EAC" w:rsidRPr="00317052">
        <w:t>Nebezpečí sevření – udržuje předměty a osoby mimo rozsah pohybu podnožek.</w:t>
      </w:r>
    </w:p>
    <w:p w:rsidR="00C77B6D" w:rsidRPr="00317052" w:rsidRDefault="000C434F">
      <w:pPr>
        <w:pStyle w:val="Zkladntext"/>
        <w:spacing w:before="107"/>
        <w:ind w:left="4641"/>
      </w:pPr>
      <w:r>
        <w:rPr>
          <w:noProof/>
        </w:rPr>
        <w:pict>
          <v:rect id="_x0000_s1194" style="position:absolute;left:0;text-align:left;margin-left:60.75pt;margin-top:3.75pt;width:158.25pt;height:184.7pt;z-index:251674624" filled="f"/>
        </w:pict>
      </w:r>
      <w:r w:rsidR="00090EAB">
        <w:rPr>
          <w:noProof/>
        </w:rPr>
        <w:drawing>
          <wp:anchor distT="0" distB="0" distL="114300" distR="114300" simplePos="0" relativeHeight="251639808" behindDoc="0" locked="0" layoutInCell="1" allowOverlap="1" wp14:anchorId="744ECB93">
            <wp:simplePos x="0" y="0"/>
            <wp:positionH relativeFrom="column">
              <wp:posOffset>818663</wp:posOffset>
            </wp:positionH>
            <wp:positionV relativeFrom="paragraph">
              <wp:posOffset>75223</wp:posOffset>
            </wp:positionV>
            <wp:extent cx="1951404" cy="2258646"/>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968183" cy="2278067"/>
                    </a:xfrm>
                    <a:prstGeom prst="rect">
                      <a:avLst/>
                    </a:prstGeom>
                  </pic:spPr>
                </pic:pic>
              </a:graphicData>
            </a:graphic>
            <wp14:sizeRelH relativeFrom="margin">
              <wp14:pctWidth>0</wp14:pctWidth>
            </wp14:sizeRelH>
            <wp14:sizeRelV relativeFrom="margin">
              <wp14:pctHeight>0</wp14:pctHeight>
            </wp14:sizeRelV>
          </wp:anchor>
        </w:drawing>
      </w:r>
      <w:r w:rsidR="00167EAC" w:rsidRPr="00317052">
        <w:t>Postup montáže podnožek je následující:</w:t>
      </w:r>
    </w:p>
    <w:p w:rsidR="00C77B6D" w:rsidRPr="00317052" w:rsidRDefault="00167EAC">
      <w:pPr>
        <w:pStyle w:val="Odstavecseseznamem"/>
        <w:numPr>
          <w:ilvl w:val="0"/>
          <w:numId w:val="8"/>
        </w:numPr>
        <w:tabs>
          <w:tab w:val="left" w:pos="4927"/>
        </w:tabs>
        <w:spacing w:before="41"/>
        <w:ind w:right="916" w:hanging="284"/>
      </w:pPr>
      <w:r w:rsidRPr="00317052">
        <w:t>Podržte stupačky příčně z vnější strany rámu vozíku.</w:t>
      </w:r>
    </w:p>
    <w:p w:rsidR="00C77B6D" w:rsidRPr="00317052" w:rsidRDefault="00167EAC">
      <w:pPr>
        <w:pStyle w:val="Odstavecseseznamem"/>
        <w:numPr>
          <w:ilvl w:val="0"/>
          <w:numId w:val="8"/>
        </w:numPr>
        <w:tabs>
          <w:tab w:val="left" w:pos="4927"/>
        </w:tabs>
        <w:spacing w:line="252" w:lineRule="exact"/>
        <w:ind w:hanging="284"/>
      </w:pPr>
      <w:r w:rsidRPr="00317052">
        <w:t xml:space="preserve">Nasaďte otvory </w:t>
      </w:r>
      <w:r w:rsidR="001F17E0">
        <w:t>(2)</w:t>
      </w:r>
      <w:r w:rsidRPr="00317052">
        <w:t xml:space="preserve"> podnožky na kolíky </w:t>
      </w:r>
      <w:r w:rsidR="001F17E0">
        <w:t>(3)</w:t>
      </w:r>
    </w:p>
    <w:p w:rsidR="00C77B6D" w:rsidRPr="00317052" w:rsidRDefault="00167EAC">
      <w:pPr>
        <w:pStyle w:val="Zkladntext"/>
        <w:spacing w:line="252" w:lineRule="exact"/>
        <w:ind w:left="4926"/>
      </w:pPr>
      <w:r w:rsidRPr="00317052">
        <w:t>na rámu.</w:t>
      </w:r>
    </w:p>
    <w:p w:rsidR="00C77B6D" w:rsidRPr="00317052" w:rsidRDefault="00167EAC">
      <w:pPr>
        <w:pStyle w:val="Odstavecseseznamem"/>
        <w:numPr>
          <w:ilvl w:val="0"/>
          <w:numId w:val="8"/>
        </w:numPr>
        <w:tabs>
          <w:tab w:val="left" w:pos="4927"/>
        </w:tabs>
        <w:spacing w:before="41"/>
        <w:ind w:right="327" w:hanging="284"/>
      </w:pPr>
      <w:r w:rsidRPr="00317052">
        <w:t>Otočte podnožky směrem dovnitř, dokud nezacvaknou. Pokud je zámek mírně zatuhlý, zatlačte páčku mírně zpět.</w:t>
      </w:r>
    </w:p>
    <w:p w:rsidR="00C77B6D" w:rsidRPr="00317052" w:rsidRDefault="00167EAC">
      <w:pPr>
        <w:pStyle w:val="Odstavecseseznamem"/>
        <w:numPr>
          <w:ilvl w:val="0"/>
          <w:numId w:val="8"/>
        </w:numPr>
        <w:tabs>
          <w:tab w:val="left" w:pos="4927"/>
        </w:tabs>
        <w:ind w:hanging="284"/>
      </w:pPr>
      <w:r w:rsidRPr="00317052">
        <w:t>Sklopte podnožky dolů.</w:t>
      </w:r>
    </w:p>
    <w:p w:rsidR="00C77B6D" w:rsidRPr="00317052" w:rsidRDefault="00167EAC">
      <w:pPr>
        <w:pStyle w:val="Odstavecseseznamem"/>
        <w:numPr>
          <w:ilvl w:val="0"/>
          <w:numId w:val="8"/>
        </w:numPr>
        <w:tabs>
          <w:tab w:val="left" w:pos="4927"/>
        </w:tabs>
        <w:ind w:hanging="284"/>
      </w:pPr>
      <w:r w:rsidRPr="00317052">
        <w:t xml:space="preserve">Opět lýtkový popruh zahákněte za háky </w:t>
      </w:r>
      <w:r w:rsidR="00090EAB">
        <w:t>(4)</w:t>
      </w:r>
      <w:r w:rsidRPr="00317052">
        <w:t>.</w:t>
      </w:r>
    </w:p>
    <w:p w:rsidR="00C77B6D" w:rsidRPr="00317052" w:rsidRDefault="00C77B6D">
      <w:pPr>
        <w:pStyle w:val="Zkladntext"/>
        <w:spacing w:before="10"/>
        <w:rPr>
          <w:sz w:val="23"/>
        </w:rPr>
      </w:pPr>
    </w:p>
    <w:p w:rsidR="00C77B6D" w:rsidRPr="00317052" w:rsidRDefault="00167EAC">
      <w:pPr>
        <w:pStyle w:val="Zkladntext"/>
        <w:spacing w:before="1"/>
        <w:ind w:left="4642"/>
      </w:pPr>
      <w:r w:rsidRPr="00317052">
        <w:t>Postup demontáže podnožek:</w:t>
      </w:r>
    </w:p>
    <w:p w:rsidR="00C77B6D" w:rsidRPr="00317052" w:rsidRDefault="00167EAC">
      <w:pPr>
        <w:pStyle w:val="Odstavecseseznamem"/>
        <w:numPr>
          <w:ilvl w:val="0"/>
          <w:numId w:val="27"/>
        </w:numPr>
        <w:tabs>
          <w:tab w:val="left" w:pos="4927"/>
        </w:tabs>
        <w:spacing w:before="39"/>
        <w:ind w:hanging="284"/>
      </w:pPr>
      <w:r w:rsidRPr="00317052">
        <w:t xml:space="preserve">Vyhákněte lýtkový popruh na obou stranách </w:t>
      </w:r>
      <w:r>
        <w:br/>
      </w:r>
      <w:r w:rsidRPr="00317052">
        <w:t>a sundejte jej.</w:t>
      </w:r>
    </w:p>
    <w:p w:rsidR="00C77B6D" w:rsidRPr="00317052" w:rsidRDefault="00167EAC" w:rsidP="00167EAC">
      <w:pPr>
        <w:pStyle w:val="Odstavecseseznamem"/>
        <w:numPr>
          <w:ilvl w:val="0"/>
          <w:numId w:val="27"/>
        </w:numPr>
        <w:tabs>
          <w:tab w:val="left" w:pos="4927"/>
        </w:tabs>
        <w:spacing w:before="41"/>
        <w:ind w:right="639" w:hanging="284"/>
      </w:pPr>
      <w:r w:rsidRPr="00317052">
        <w:t xml:space="preserve">Zatáhněte páčku u uchycení podnožky </w:t>
      </w:r>
      <w:r w:rsidR="005D6302">
        <w:t>(1)</w:t>
      </w:r>
      <w:r w:rsidRPr="00317052">
        <w:t xml:space="preserve"> zpět.</w:t>
      </w:r>
    </w:p>
    <w:p w:rsidR="00C77B6D" w:rsidRPr="00317052" w:rsidRDefault="00167EAC">
      <w:pPr>
        <w:pStyle w:val="Odstavecseseznamem"/>
        <w:numPr>
          <w:ilvl w:val="0"/>
          <w:numId w:val="27"/>
        </w:numPr>
        <w:tabs>
          <w:tab w:val="left" w:pos="4927"/>
        </w:tabs>
        <w:ind w:hanging="284"/>
      </w:pPr>
      <w:r w:rsidRPr="00317052">
        <w:t>Vytočte podnožku ven od vozíku.</w:t>
      </w:r>
    </w:p>
    <w:p w:rsidR="00C77B6D" w:rsidRPr="00317052" w:rsidRDefault="00167EAC">
      <w:pPr>
        <w:pStyle w:val="Odstavecseseznamem"/>
        <w:numPr>
          <w:ilvl w:val="0"/>
          <w:numId w:val="27"/>
        </w:numPr>
        <w:tabs>
          <w:tab w:val="left" w:pos="4927"/>
        </w:tabs>
        <w:ind w:right="1136" w:hanging="284"/>
      </w:pPr>
      <w:r w:rsidRPr="00317052">
        <w:t xml:space="preserve">Vyndejte otvory </w:t>
      </w:r>
      <w:r w:rsidR="001F17E0">
        <w:t>(2)</w:t>
      </w:r>
      <w:r w:rsidRPr="00317052">
        <w:t xml:space="preserve"> podnožky ven z kolíků umístěných na rámu </w:t>
      </w:r>
      <w:r w:rsidR="001F17E0">
        <w:t>(3)</w:t>
      </w:r>
      <w:r w:rsidRPr="00317052">
        <w:t>.</w:t>
      </w:r>
    </w:p>
    <w:p w:rsidR="00C77B6D" w:rsidRPr="00317052" w:rsidRDefault="00C77B6D">
      <w:pPr>
        <w:sectPr w:rsidR="00C77B6D" w:rsidRPr="00317052">
          <w:pgSz w:w="11900" w:h="16840"/>
          <w:pgMar w:top="1260" w:right="1280" w:bottom="600" w:left="200" w:header="423" w:footer="403" w:gutter="0"/>
          <w:cols w:space="708"/>
        </w:sectPr>
      </w:pPr>
    </w:p>
    <w:p w:rsidR="00C77B6D" w:rsidRPr="00317052" w:rsidRDefault="00C77B6D">
      <w:pPr>
        <w:pStyle w:val="Zkladntext"/>
        <w:spacing w:before="6"/>
        <w:rPr>
          <w:sz w:val="9"/>
        </w:rPr>
      </w:pPr>
    </w:p>
    <w:p w:rsidR="00C77B6D" w:rsidRPr="00317052" w:rsidRDefault="000C434F">
      <w:pPr>
        <w:pStyle w:val="Zkladntext"/>
        <w:spacing w:line="31" w:lineRule="exact"/>
        <w:ind w:left="1225"/>
        <w:rPr>
          <w:sz w:val="3"/>
        </w:rPr>
      </w:pPr>
      <w:r>
        <w:rPr>
          <w:sz w:val="3"/>
        </w:rPr>
      </w:r>
      <w:r>
        <w:rPr>
          <w:sz w:val="3"/>
        </w:rPr>
        <w:pict>
          <v:group id="_x0000_s1181" style="width:451.4pt;height:1.5pt;mso-position-horizontal-relative:char;mso-position-vertical-relative:line" coordsize="9028,30">
            <v:line id="_x0000_s1191" style="position:absolute" from="0,15" to="9028,15" strokecolor="#9d9d9d" strokeweight="1.5pt"/>
            <v:rect id="_x0000_s1190" style="position:absolute;width:5;height:5" fillcolor="#9d9d9d" stroked="f"/>
            <v:line id="_x0000_s1189" style="position:absolute" from="0,2" to="9023,2" strokecolor="#9d9d9d" strokeweight=".08469mm"/>
            <v:rect id="_x0000_s1188" style="position:absolute;left:9022;width:5;height:5" fillcolor="#eee" stroked="f"/>
            <v:rect id="_x0000_s1187" style="position:absolute;left:9022;width:5;height:5" fillcolor="#9d9d9d" stroked="f"/>
            <v:rect id="_x0000_s1186" style="position:absolute;top:4;width:5;height:21" fillcolor="#9d9d9d" stroked="f"/>
            <v:rect id="_x0000_s1185" style="position:absolute;left:9022;top:4;width:5;height:21" fillcolor="#eee" stroked="f"/>
            <v:rect id="_x0000_s1184" style="position:absolute;top:25;width:5;height:5" fillcolor="#9d9d9d" stroked="f"/>
            <v:line id="_x0000_s1183" style="position:absolute" from="0,28" to="9028,28" strokecolor="#eee" strokeweight=".24pt"/>
            <v:rect id="_x0000_s1182" style="position:absolute;left:9022;top:25;width:5;height:5" fillcolor="#eee" stroked="f"/>
            <w10:anchorlock/>
          </v:group>
        </w:pict>
      </w:r>
    </w:p>
    <w:p w:rsidR="00C77B6D" w:rsidRPr="00317052" w:rsidRDefault="00167EAC">
      <w:pPr>
        <w:pStyle w:val="Nadpis2"/>
        <w:numPr>
          <w:ilvl w:val="1"/>
          <w:numId w:val="29"/>
        </w:numPr>
        <w:tabs>
          <w:tab w:val="left" w:pos="1960"/>
          <w:tab w:val="left" w:pos="1961"/>
        </w:tabs>
        <w:spacing w:before="50"/>
        <w:ind w:hanging="720"/>
      </w:pPr>
      <w:bookmarkStart w:id="13" w:name="_TOC_250016"/>
      <w:r w:rsidRPr="00317052">
        <w:t xml:space="preserve">Ovládání </w:t>
      </w:r>
      <w:bookmarkEnd w:id="13"/>
      <w:r w:rsidRPr="00317052">
        <w:t>brzd</w:t>
      </w:r>
    </w:p>
    <w:p w:rsidR="00C77B6D" w:rsidRPr="00317052" w:rsidRDefault="001F17E0" w:rsidP="001F17E0">
      <w:pPr>
        <w:pStyle w:val="Nadpis5"/>
        <w:spacing w:before="84" w:line="237" w:lineRule="auto"/>
        <w:ind w:right="801"/>
      </w:pPr>
      <w:r w:rsidRPr="001F17E0">
        <w:t>(!)</w:t>
      </w:r>
      <w:r w:rsidRPr="001F17E0">
        <w:tab/>
      </w:r>
      <w:r w:rsidR="00167EAC" w:rsidRPr="001F17E0">
        <w:t>VAROVÁNÍ: Brzy neslouží ke zpomalování pohybu invalidního vozíku –</w:t>
      </w:r>
      <w:r w:rsidR="00167EAC" w:rsidRPr="00317052">
        <w:t xml:space="preserve"> brzdy používejte pouze pro zabránění před nežádoucím pohyby invalidního vozíku.</w:t>
      </w:r>
    </w:p>
    <w:p w:rsidR="00C77B6D" w:rsidRPr="00317052" w:rsidRDefault="001F17E0" w:rsidP="00167EAC">
      <w:pPr>
        <w:pStyle w:val="Nadpis5"/>
        <w:spacing w:line="278" w:lineRule="exact"/>
      </w:pPr>
      <w:r>
        <w:t>(!)</w:t>
      </w:r>
      <w:r>
        <w:tab/>
      </w:r>
      <w:r w:rsidR="00167EAC" w:rsidRPr="001F17E0">
        <w:t>VAROVÁNÍ</w:t>
      </w:r>
      <w:r w:rsidR="00167EAC" w:rsidRPr="00317052">
        <w:rPr>
          <w:sz w:val="24"/>
        </w:rPr>
        <w:t xml:space="preserve">: </w:t>
      </w:r>
      <w:r w:rsidR="00167EAC" w:rsidRPr="00317052">
        <w:t>Správnou funkci brzd ovlivňuje opotřebení a</w:t>
      </w:r>
      <w:r w:rsidR="00167EAC">
        <w:t xml:space="preserve"> </w:t>
      </w:r>
      <w:r w:rsidR="00167EAC" w:rsidRPr="00317052">
        <w:t>znečištění kol (voda, olej, bláto, ...) – před každým použitím zkontrolujte stav kol.</w:t>
      </w:r>
    </w:p>
    <w:p w:rsidR="00C77B6D" w:rsidRPr="00317052" w:rsidRDefault="001F17E0" w:rsidP="001F17E0">
      <w:pPr>
        <w:pStyle w:val="Nadpis5"/>
        <w:spacing w:before="13"/>
      </w:pPr>
      <w:r>
        <w:t>(!)</w:t>
      </w:r>
      <w:r>
        <w:tab/>
      </w:r>
      <w:r w:rsidR="00167EAC" w:rsidRPr="00317052">
        <w:t>VAROVÁNÍ:</w:t>
      </w:r>
      <w:r w:rsidR="00167EAC" w:rsidRPr="00317052">
        <w:rPr>
          <w:sz w:val="24"/>
        </w:rPr>
        <w:t xml:space="preserve"> </w:t>
      </w:r>
      <w:r w:rsidR="00167EAC" w:rsidRPr="00317052">
        <w:t>Brzdy jsou nastavitelné a mohou se opotřebovat – před každým použitím zkontrolujte stav brzd.</w:t>
      </w:r>
    </w:p>
    <w:p w:rsidR="00C77B6D" w:rsidRPr="00317052" w:rsidRDefault="000C434F">
      <w:pPr>
        <w:pStyle w:val="Zkladntext"/>
        <w:spacing w:line="247" w:lineRule="exact"/>
        <w:ind w:left="4926"/>
      </w:pPr>
      <w:r>
        <w:pict>
          <v:group id="_x0000_s1178" style="position:absolute;left:0;text-align:left;margin-left:71.65pt;margin-top:6.65pt;width:165pt;height:176.25pt;z-index:251655168;mso-position-horizontal-relative:page" coordorigin="1433,133" coordsize="3300,3525">
            <v:rect id="_x0000_s1180" style="position:absolute;left:1440;top:140;width:3285;height:3510" filled="f"/>
            <v:shape id="_x0000_s1179" type="#_x0000_t75" style="position:absolute;left:1622;top:221;width:2891;height:3345">
              <v:imagedata r:id="rId28" o:title=""/>
            </v:shape>
            <w10:wrap anchorx="page"/>
          </v:group>
        </w:pict>
      </w:r>
      <w:r w:rsidR="00167EAC" w:rsidRPr="00317052">
        <w:t>Použití brzd:</w:t>
      </w:r>
    </w:p>
    <w:p w:rsidR="00C77B6D" w:rsidRPr="00317052" w:rsidRDefault="00167EAC">
      <w:pPr>
        <w:pStyle w:val="Odstavecseseznamem"/>
        <w:numPr>
          <w:ilvl w:val="0"/>
          <w:numId w:val="7"/>
        </w:numPr>
        <w:tabs>
          <w:tab w:val="left" w:pos="5559"/>
          <w:tab w:val="left" w:pos="5561"/>
        </w:tabs>
        <w:spacing w:before="119"/>
        <w:ind w:right="393"/>
      </w:pPr>
      <w:r w:rsidRPr="00317052">
        <w:t xml:space="preserve">Zatlačte brzdové páčky </w:t>
      </w:r>
      <w:r w:rsidR="005D6302">
        <w:t>(1)</w:t>
      </w:r>
      <w:r w:rsidRPr="00317052">
        <w:t xml:space="preserve"> směrem vpřed až do zřetelného zacvaknutí.</w:t>
      </w:r>
    </w:p>
    <w:p w:rsidR="00C77B6D" w:rsidRPr="00317052" w:rsidRDefault="001F17E0">
      <w:pPr>
        <w:pStyle w:val="Nadpis5"/>
        <w:tabs>
          <w:tab w:val="left" w:pos="5559"/>
        </w:tabs>
        <w:spacing w:before="137" w:line="237" w:lineRule="auto"/>
        <w:ind w:left="5560" w:right="292" w:hanging="634"/>
      </w:pPr>
      <w:r>
        <w:t>(!)</w:t>
      </w:r>
      <w:r>
        <w:tab/>
      </w:r>
      <w:r w:rsidR="00167EAC" w:rsidRPr="00317052">
        <w:t>VÝSTRAHA:</w:t>
      </w:r>
      <w:r w:rsidR="00167EAC" w:rsidRPr="00317052">
        <w:rPr>
          <w:sz w:val="24"/>
        </w:rPr>
        <w:t xml:space="preserve"> </w:t>
      </w:r>
      <w:r w:rsidR="00167EAC" w:rsidRPr="00317052">
        <w:t>Nebezpečí nežádoucího pohybu – před uvolněním brzd se ujistěte, že se invalidní vozík nachází na horizontálním povrchu. Nikdy neuvolňujte obě brzdy současně.</w:t>
      </w:r>
    </w:p>
    <w:p w:rsidR="00C77B6D" w:rsidRPr="00317052" w:rsidRDefault="00167EAC">
      <w:pPr>
        <w:pStyle w:val="Zkladntext"/>
        <w:spacing w:before="2"/>
        <w:ind w:left="4926"/>
      </w:pPr>
      <w:r w:rsidRPr="00317052">
        <w:t>Postup uvolnění brzd:</w:t>
      </w:r>
    </w:p>
    <w:p w:rsidR="00C77B6D" w:rsidRPr="00317052" w:rsidRDefault="00167EAC">
      <w:pPr>
        <w:pStyle w:val="Odstavecseseznamem"/>
        <w:numPr>
          <w:ilvl w:val="0"/>
          <w:numId w:val="26"/>
        </w:numPr>
        <w:tabs>
          <w:tab w:val="left" w:pos="5559"/>
          <w:tab w:val="left" w:pos="5560"/>
        </w:tabs>
        <w:spacing w:before="119"/>
        <w:ind w:hanging="633"/>
      </w:pPr>
      <w:r w:rsidRPr="00317052">
        <w:t xml:space="preserve">Uvolněte jednu brzdu zatáhnutím páčky </w:t>
      </w:r>
      <w:r w:rsidR="005D6302">
        <w:t>(1)</w:t>
      </w:r>
    </w:p>
    <w:p w:rsidR="00C77B6D" w:rsidRPr="00317052" w:rsidRDefault="00167EAC">
      <w:pPr>
        <w:pStyle w:val="Zkladntext"/>
        <w:ind w:left="1813"/>
        <w:jc w:val="center"/>
      </w:pPr>
      <w:r w:rsidRPr="00317052">
        <w:t>směrem dozadu.</w:t>
      </w:r>
    </w:p>
    <w:p w:rsidR="00C77B6D" w:rsidRPr="00317052" w:rsidRDefault="00167EAC">
      <w:pPr>
        <w:pStyle w:val="Odstavecseseznamem"/>
        <w:numPr>
          <w:ilvl w:val="0"/>
          <w:numId w:val="26"/>
        </w:numPr>
        <w:tabs>
          <w:tab w:val="left" w:pos="5559"/>
          <w:tab w:val="left" w:pos="5560"/>
        </w:tabs>
        <w:spacing w:before="41"/>
        <w:ind w:left="5560" w:right="505"/>
      </w:pPr>
      <w:r w:rsidRPr="00317052">
        <w:t>Rukou podržte poháněcí obruč odbrzděného kola.</w:t>
      </w:r>
    </w:p>
    <w:p w:rsidR="00C77B6D" w:rsidRPr="00317052" w:rsidRDefault="00167EAC">
      <w:pPr>
        <w:pStyle w:val="Odstavecseseznamem"/>
        <w:numPr>
          <w:ilvl w:val="0"/>
          <w:numId w:val="26"/>
        </w:numPr>
        <w:tabs>
          <w:tab w:val="left" w:pos="5559"/>
          <w:tab w:val="left" w:pos="5561"/>
        </w:tabs>
        <w:ind w:left="5560" w:right="407"/>
      </w:pPr>
      <w:r w:rsidRPr="00317052">
        <w:t>Uvolněte druhou brzdu zatáhnutím páčky směrem dozadu.</w:t>
      </w:r>
    </w:p>
    <w:p w:rsidR="00C77B6D" w:rsidRPr="00317052" w:rsidRDefault="00C77B6D">
      <w:pPr>
        <w:pStyle w:val="Zkladntext"/>
        <w:spacing w:before="11"/>
        <w:rPr>
          <w:sz w:val="20"/>
        </w:rPr>
      </w:pPr>
    </w:p>
    <w:p w:rsidR="00C77B6D" w:rsidRPr="00317052" w:rsidRDefault="00167EAC">
      <w:pPr>
        <w:pStyle w:val="Nadpis2"/>
        <w:numPr>
          <w:ilvl w:val="1"/>
          <w:numId w:val="29"/>
        </w:numPr>
        <w:tabs>
          <w:tab w:val="left" w:pos="1960"/>
          <w:tab w:val="left" w:pos="1961"/>
        </w:tabs>
        <w:ind w:hanging="720"/>
      </w:pPr>
      <w:bookmarkStart w:id="14" w:name="_TOC_250015"/>
      <w:r w:rsidRPr="00317052">
        <w:t xml:space="preserve">Montáž a demontáž </w:t>
      </w:r>
      <w:bookmarkEnd w:id="14"/>
      <w:r w:rsidRPr="00317052">
        <w:t>loketních opěrek</w:t>
      </w:r>
    </w:p>
    <w:p w:rsidR="00C77B6D" w:rsidRPr="00317052" w:rsidRDefault="00167EAC">
      <w:pPr>
        <w:pStyle w:val="Nadpis5"/>
        <w:spacing w:before="89" w:line="232" w:lineRule="auto"/>
      </w:pPr>
      <w:r>
        <w:t>(!)</w:t>
      </w:r>
      <w:r>
        <w:tab/>
      </w:r>
      <w:r w:rsidRPr="00317052">
        <w:t>VÝSTRAHA:</w:t>
      </w:r>
      <w:r w:rsidRPr="00317052">
        <w:rPr>
          <w:sz w:val="24"/>
        </w:rPr>
        <w:t xml:space="preserve"> </w:t>
      </w:r>
      <w:r w:rsidRPr="00317052">
        <w:t>Nebezpečí sevření – udržujte prsty, přezky a oděvy mimo spodní stranu loketní opěrky.</w:t>
      </w:r>
    </w:p>
    <w:p w:rsidR="00C77B6D" w:rsidRPr="00317052" w:rsidRDefault="00C77B6D">
      <w:pPr>
        <w:pStyle w:val="Zkladntext"/>
        <w:spacing w:before="1"/>
        <w:rPr>
          <w:b/>
        </w:rPr>
      </w:pPr>
    </w:p>
    <w:p w:rsidR="00C77B6D" w:rsidRPr="006F62C5" w:rsidRDefault="00167EAC">
      <w:pPr>
        <w:pStyle w:val="Zkladntext"/>
        <w:ind w:left="1239"/>
      </w:pPr>
      <w:r w:rsidRPr="006F62C5">
        <w:t>Loketní opěrky invalidního vozíku připevněte podle následujících pokynů.</w:t>
      </w:r>
    </w:p>
    <w:p w:rsidR="00C77B6D" w:rsidRPr="006F62C5" w:rsidRDefault="00167EAC">
      <w:pPr>
        <w:pStyle w:val="Odstavecseseznamem"/>
        <w:numPr>
          <w:ilvl w:val="0"/>
          <w:numId w:val="25"/>
        </w:numPr>
        <w:tabs>
          <w:tab w:val="left" w:pos="1959"/>
          <w:tab w:val="left" w:pos="1960"/>
        </w:tabs>
        <w:spacing w:before="120"/>
        <w:ind w:hanging="719"/>
        <w:rPr>
          <w:i/>
        </w:rPr>
      </w:pPr>
      <w:r w:rsidRPr="006F62C5">
        <w:t xml:space="preserve">Vsuňte zadní trubici loketní opěrky do rámu vozíku </w:t>
      </w:r>
      <w:r w:rsidR="005D6302" w:rsidRPr="006F62C5">
        <w:t>(1)</w:t>
      </w:r>
      <w:r w:rsidRPr="006F62C5">
        <w:t xml:space="preserve"> (obr. A).</w:t>
      </w:r>
    </w:p>
    <w:p w:rsidR="00C77B6D" w:rsidRPr="006F62C5" w:rsidRDefault="00167EAC">
      <w:pPr>
        <w:pStyle w:val="Odstavecseseznamem"/>
        <w:numPr>
          <w:ilvl w:val="0"/>
          <w:numId w:val="25"/>
        </w:numPr>
        <w:tabs>
          <w:tab w:val="left" w:pos="1959"/>
          <w:tab w:val="left" w:pos="1960"/>
        </w:tabs>
        <w:ind w:hanging="719"/>
      </w:pPr>
      <w:r w:rsidRPr="006F62C5">
        <w:t>Ujistěte se, že je loketní opěrka dobře uchycena.</w:t>
      </w:r>
    </w:p>
    <w:p w:rsidR="00C77B6D" w:rsidRPr="006F62C5" w:rsidRDefault="00167EAC">
      <w:pPr>
        <w:pStyle w:val="Odstavecseseznamem"/>
        <w:numPr>
          <w:ilvl w:val="0"/>
          <w:numId w:val="25"/>
        </w:numPr>
        <w:tabs>
          <w:tab w:val="left" w:pos="1959"/>
          <w:tab w:val="left" w:pos="1961"/>
        </w:tabs>
        <w:spacing w:before="39"/>
        <w:ind w:left="1960"/>
      </w:pPr>
      <w:r w:rsidRPr="006F62C5">
        <w:t>Sklopte loketní opěrku směrem dopředu.</w:t>
      </w:r>
    </w:p>
    <w:p w:rsidR="00C77B6D" w:rsidRPr="006F62C5" w:rsidRDefault="00167EAC">
      <w:pPr>
        <w:pStyle w:val="Odstavecseseznamem"/>
        <w:numPr>
          <w:ilvl w:val="0"/>
          <w:numId w:val="25"/>
        </w:numPr>
        <w:tabs>
          <w:tab w:val="left" w:pos="1959"/>
          <w:tab w:val="left" w:pos="1960"/>
          <w:tab w:val="left" w:pos="3746"/>
          <w:tab w:val="left" w:pos="5546"/>
        </w:tabs>
        <w:spacing w:before="42"/>
        <w:ind w:hanging="719"/>
        <w:rPr>
          <w:i/>
        </w:rPr>
      </w:pPr>
      <w:r w:rsidRPr="006F62C5">
        <w:t xml:space="preserve">Zatáhněte za páčku </w:t>
      </w:r>
      <w:r w:rsidR="001F17E0" w:rsidRPr="006F62C5">
        <w:t>(2)</w:t>
      </w:r>
      <w:r w:rsidR="006F62C5">
        <w:t xml:space="preserve"> </w:t>
      </w:r>
      <w:r w:rsidRPr="006F62C5">
        <w:t xml:space="preserve">na otvoru </w:t>
      </w:r>
      <w:r w:rsidR="001F17E0" w:rsidRPr="006F62C5">
        <w:t>(3)</w:t>
      </w:r>
      <w:r w:rsidRPr="006F62C5">
        <w:tab/>
      </w:r>
      <w:r w:rsidR="006F62C5">
        <w:t xml:space="preserve"> </w:t>
      </w:r>
      <w:r w:rsidRPr="006F62C5">
        <w:t>nahoru (obr. B).</w:t>
      </w:r>
    </w:p>
    <w:p w:rsidR="00C77B6D" w:rsidRPr="006F62C5" w:rsidRDefault="00167EAC">
      <w:pPr>
        <w:pStyle w:val="Odstavecseseznamem"/>
        <w:numPr>
          <w:ilvl w:val="0"/>
          <w:numId w:val="25"/>
        </w:numPr>
        <w:tabs>
          <w:tab w:val="left" w:pos="1959"/>
          <w:tab w:val="left" w:pos="1961"/>
        </w:tabs>
        <w:spacing w:before="39"/>
        <w:ind w:left="1960"/>
        <w:rPr>
          <w:i/>
        </w:rPr>
      </w:pPr>
      <w:r w:rsidRPr="006F62C5">
        <w:t xml:space="preserve">Zacvakněte přední trubici loketní opěrky </w:t>
      </w:r>
      <w:r w:rsidR="00090EAB" w:rsidRPr="006F62C5">
        <w:t>(4)</w:t>
      </w:r>
      <w:r w:rsidRPr="006F62C5">
        <w:t xml:space="preserve"> do rámu vozíku </w:t>
      </w:r>
      <w:r w:rsidR="001F17E0" w:rsidRPr="006F62C5">
        <w:t>(3)</w:t>
      </w:r>
      <w:r w:rsidRPr="006F62C5">
        <w:t xml:space="preserve"> (obr. B).</w:t>
      </w:r>
      <w:r w:rsidR="006F62C5" w:rsidRPr="006F62C5">
        <w:rPr>
          <w:noProof/>
        </w:rPr>
        <w:t xml:space="preserve"> </w:t>
      </w:r>
    </w:p>
    <w:p w:rsidR="00C77B6D" w:rsidRPr="00317052" w:rsidRDefault="006F62C5">
      <w:pPr>
        <w:pStyle w:val="Zkladntext"/>
        <w:spacing w:before="8"/>
        <w:rPr>
          <w:i/>
          <w:sz w:val="9"/>
        </w:rPr>
      </w:pPr>
      <w:r>
        <w:rPr>
          <w:noProof/>
        </w:rPr>
        <w:drawing>
          <wp:anchor distT="0" distB="0" distL="114300" distR="114300" simplePos="0" relativeHeight="251629568" behindDoc="0" locked="0" layoutInCell="1" allowOverlap="1" wp14:anchorId="71D093EE">
            <wp:simplePos x="0" y="0"/>
            <wp:positionH relativeFrom="column">
              <wp:posOffset>833755</wp:posOffset>
            </wp:positionH>
            <wp:positionV relativeFrom="paragraph">
              <wp:posOffset>67750</wp:posOffset>
            </wp:positionV>
            <wp:extent cx="5619262" cy="245429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619262" cy="2454295"/>
                    </a:xfrm>
                    <a:prstGeom prst="rect">
                      <a:avLst/>
                    </a:prstGeom>
                  </pic:spPr>
                </pic:pic>
              </a:graphicData>
            </a:graphic>
            <wp14:sizeRelH relativeFrom="page">
              <wp14:pctWidth>0</wp14:pctWidth>
            </wp14:sizeRelH>
            <wp14:sizeRelV relativeFrom="page">
              <wp14:pctHeight>0</wp14:pctHeight>
            </wp14:sizeRelV>
          </wp:anchor>
        </w:drawing>
      </w:r>
      <w:r w:rsidR="000C434F">
        <w:pict>
          <v:group id="_x0000_s1171" style="position:absolute;margin-left:77.65pt;margin-top:7.55pt;width:438.75pt;height:190.3pt;z-index:-251649024;mso-wrap-distance-left:0;mso-wrap-distance-right:0;mso-position-horizontal-relative:page;mso-position-vertical-relative:text" coordorigin="1553,151" coordsize="8775,3806">
            <v:rect id="_x0000_s1177" style="position:absolute;left:1560;top:158;width:8760;height:3791" filled="f"/>
            <v:shape id="_x0000_s1176" type="#_x0000_t75" style="position:absolute;left:2713;top:290;width:2011;height:3538">
              <v:imagedata r:id="rId30" o:title=""/>
            </v:shape>
            <v:shape id="_x0000_s1175" type="#_x0000_t75" style="position:absolute;left:6466;top:293;width:3069;height:3557">
              <v:imagedata r:id="rId31" o:title=""/>
            </v:shape>
            <v:line id="_x0000_s1174" style="position:absolute" from="5831,159" to="5831,3950"/>
            <v:shape id="_x0000_s1173" type="#_x0000_t202" style="position:absolute;left:9956;top:158;width:364;height:353" filled="f">
              <v:textbox style="mso-next-textbox:#_x0000_s1173" inset="0,0,0,0">
                <w:txbxContent>
                  <w:p w:rsidR="005E4613" w:rsidRDefault="005E4613">
                    <w:pPr>
                      <w:spacing w:before="18"/>
                      <w:ind w:left="94"/>
                      <w:rPr>
                        <w:rFonts w:ascii="Times New Roman"/>
                        <w:sz w:val="24"/>
                      </w:rPr>
                    </w:pPr>
                    <w:r>
                      <w:rPr>
                        <w:rFonts w:ascii="Times New Roman"/>
                        <w:sz w:val="24"/>
                      </w:rPr>
                      <w:t>B</w:t>
                    </w:r>
                  </w:p>
                </w:txbxContent>
              </v:textbox>
            </v:shape>
            <v:shape id="_x0000_s1172" type="#_x0000_t202" style="position:absolute;left:1560;top:158;width:364;height:353" filled="f">
              <v:textbox style="mso-next-textbox:#_x0000_s1172" inset="0,0,0,0">
                <w:txbxContent>
                  <w:p w:rsidR="005E4613" w:rsidRDefault="005E4613">
                    <w:pPr>
                      <w:spacing w:before="18"/>
                      <w:ind w:left="88"/>
                      <w:rPr>
                        <w:rFonts w:ascii="Times New Roman"/>
                        <w:sz w:val="24"/>
                      </w:rPr>
                    </w:pPr>
                    <w:r>
                      <w:rPr>
                        <w:rFonts w:ascii="Times New Roman"/>
                        <w:sz w:val="24"/>
                      </w:rPr>
                      <w:t>A</w:t>
                    </w:r>
                  </w:p>
                </w:txbxContent>
              </v:textbox>
            </v:shape>
            <w10:wrap type="topAndBottom" anchorx="page"/>
          </v:group>
        </w:pict>
      </w:r>
    </w:p>
    <w:p w:rsidR="00C77B6D" w:rsidRPr="00317052" w:rsidRDefault="00C77B6D">
      <w:pPr>
        <w:rPr>
          <w:sz w:val="9"/>
        </w:rPr>
        <w:sectPr w:rsidR="00C77B6D" w:rsidRPr="00317052">
          <w:pgSz w:w="11900" w:h="16840"/>
          <w:pgMar w:top="1260" w:right="1280" w:bottom="600" w:left="200" w:header="423" w:footer="403" w:gutter="0"/>
          <w:cols w:space="708"/>
        </w:sectPr>
      </w:pPr>
    </w:p>
    <w:p w:rsidR="00C77B6D" w:rsidRPr="00317052" w:rsidRDefault="00C77B6D">
      <w:pPr>
        <w:pStyle w:val="Zkladntext"/>
        <w:spacing w:before="6"/>
        <w:rPr>
          <w:i/>
          <w:sz w:val="9"/>
        </w:rPr>
      </w:pPr>
    </w:p>
    <w:p w:rsidR="00C77B6D" w:rsidRPr="00317052" w:rsidRDefault="000C434F">
      <w:pPr>
        <w:pStyle w:val="Zkladntext"/>
        <w:spacing w:line="31" w:lineRule="exact"/>
        <w:ind w:left="1225"/>
        <w:rPr>
          <w:sz w:val="3"/>
        </w:rPr>
      </w:pPr>
      <w:r>
        <w:rPr>
          <w:sz w:val="3"/>
        </w:rPr>
      </w:r>
      <w:r>
        <w:rPr>
          <w:sz w:val="3"/>
        </w:rPr>
        <w:pict>
          <v:group id="_x0000_s1160" style="width:451.4pt;height:1.5pt;mso-position-horizontal-relative:char;mso-position-vertical-relative:line" coordsize="9028,30">
            <v:line id="_x0000_s1170" style="position:absolute" from="0,15" to="9028,15" strokecolor="#9d9d9d" strokeweight="1.5pt"/>
            <v:rect id="_x0000_s1169" style="position:absolute;width:5;height:5" fillcolor="#9d9d9d" stroked="f"/>
            <v:line id="_x0000_s1168" style="position:absolute" from="0,2" to="9023,2" strokecolor="#9d9d9d" strokeweight=".08469mm"/>
            <v:rect id="_x0000_s1167" style="position:absolute;left:9022;width:5;height:5" fillcolor="#eee" stroked="f"/>
            <v:rect id="_x0000_s1166" style="position:absolute;left:9022;width:5;height:5" fillcolor="#9d9d9d" stroked="f"/>
            <v:rect id="_x0000_s1165" style="position:absolute;top:4;width:5;height:21" fillcolor="#9d9d9d" stroked="f"/>
            <v:rect id="_x0000_s1164" style="position:absolute;left:9022;top:4;width:5;height:21" fillcolor="#eee" stroked="f"/>
            <v:rect id="_x0000_s1163" style="position:absolute;top:25;width:5;height:5" fillcolor="#9d9d9d" stroked="f"/>
            <v:line id="_x0000_s1162" style="position:absolute" from="0,28" to="9028,28" strokecolor="#eee" strokeweight=".24pt"/>
            <v:rect id="_x0000_s1161" style="position:absolute;left:9022;top:25;width:5;height:5" fillcolor="#eee" stroked="f"/>
            <w10:anchorlock/>
          </v:group>
        </w:pict>
      </w:r>
    </w:p>
    <w:p w:rsidR="00C77B6D" w:rsidRPr="00317052" w:rsidRDefault="00167EAC">
      <w:pPr>
        <w:pStyle w:val="Zkladntext"/>
        <w:spacing w:before="49"/>
        <w:ind w:left="1240"/>
      </w:pPr>
      <w:r w:rsidRPr="00317052">
        <w:t>Postup otevření a sejmutí loketní opěrky:</w:t>
      </w:r>
    </w:p>
    <w:p w:rsidR="00C77B6D" w:rsidRPr="006F62C5" w:rsidRDefault="00167EAC">
      <w:pPr>
        <w:pStyle w:val="Odstavecseseznamem"/>
        <w:numPr>
          <w:ilvl w:val="0"/>
          <w:numId w:val="24"/>
        </w:numPr>
        <w:tabs>
          <w:tab w:val="left" w:pos="1959"/>
          <w:tab w:val="left" w:pos="1960"/>
        </w:tabs>
        <w:spacing w:before="42"/>
        <w:ind w:hanging="719"/>
        <w:rPr>
          <w:i/>
        </w:rPr>
      </w:pPr>
      <w:r w:rsidRPr="006F62C5">
        <w:t xml:space="preserve">Stiskněte páčku </w:t>
      </w:r>
      <w:r w:rsidR="001F17E0" w:rsidRPr="006F62C5">
        <w:t>(2)</w:t>
      </w:r>
      <w:r w:rsidRPr="006F62C5">
        <w:t xml:space="preserve"> a vytáhněte přední část opěrky </w:t>
      </w:r>
      <w:r w:rsidR="005D6302" w:rsidRPr="006F62C5">
        <w:t>(1)</w:t>
      </w:r>
      <w:r w:rsidRPr="006F62C5">
        <w:t xml:space="preserve"> nahoru (obr. C).</w:t>
      </w:r>
    </w:p>
    <w:p w:rsidR="00C77B6D" w:rsidRPr="006F62C5" w:rsidRDefault="00167EAC">
      <w:pPr>
        <w:pStyle w:val="Odstavecseseznamem"/>
        <w:numPr>
          <w:ilvl w:val="0"/>
          <w:numId w:val="24"/>
        </w:numPr>
        <w:tabs>
          <w:tab w:val="left" w:pos="1959"/>
          <w:tab w:val="left" w:pos="1960"/>
        </w:tabs>
        <w:spacing w:before="38"/>
        <w:ind w:hanging="719"/>
      </w:pPr>
      <w:r w:rsidRPr="006F62C5">
        <w:t>Odklopte loketní opěrku směrem dopředu.</w:t>
      </w:r>
    </w:p>
    <w:p w:rsidR="00C77B6D" w:rsidRPr="006F62C5" w:rsidRDefault="00167EAC">
      <w:pPr>
        <w:pStyle w:val="Odstavecseseznamem"/>
        <w:numPr>
          <w:ilvl w:val="0"/>
          <w:numId w:val="24"/>
        </w:numPr>
        <w:tabs>
          <w:tab w:val="left" w:pos="1959"/>
          <w:tab w:val="left" w:pos="1960"/>
        </w:tabs>
        <w:ind w:left="1960"/>
        <w:rPr>
          <w:i/>
        </w:rPr>
      </w:pPr>
      <w:r w:rsidRPr="006F62C5">
        <w:t xml:space="preserve">Pro sejmutí loketní opěrky stiskněte tlačítko a vytáhněte zadní část loketní opěrky z rámu vozíku </w:t>
      </w:r>
      <w:r w:rsidR="001F17E0" w:rsidRPr="006F62C5">
        <w:t>(3)</w:t>
      </w:r>
      <w:r w:rsidRPr="006F62C5">
        <w:t xml:space="preserve"> (obr. D).</w:t>
      </w:r>
      <w:r w:rsidR="006F62C5" w:rsidRPr="006F62C5">
        <w:rPr>
          <w:noProof/>
        </w:rPr>
        <w:t xml:space="preserve"> </w:t>
      </w:r>
    </w:p>
    <w:p w:rsidR="00C77B6D" w:rsidRPr="00317052" w:rsidRDefault="006F62C5">
      <w:pPr>
        <w:pStyle w:val="Zkladntext"/>
        <w:spacing w:before="6"/>
        <w:rPr>
          <w:i/>
          <w:sz w:val="14"/>
        </w:rPr>
      </w:pPr>
      <w:r>
        <w:rPr>
          <w:noProof/>
        </w:rPr>
        <w:drawing>
          <wp:anchor distT="0" distB="0" distL="114300" distR="114300" simplePos="0" relativeHeight="251630592" behindDoc="0" locked="0" layoutInCell="1" allowOverlap="1" wp14:anchorId="4739C07C">
            <wp:simplePos x="0" y="0"/>
            <wp:positionH relativeFrom="column">
              <wp:posOffset>842109</wp:posOffset>
            </wp:positionH>
            <wp:positionV relativeFrom="paragraph">
              <wp:posOffset>91734</wp:posOffset>
            </wp:positionV>
            <wp:extent cx="5611446" cy="2585422"/>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632052" cy="2594916"/>
                    </a:xfrm>
                    <a:prstGeom prst="rect">
                      <a:avLst/>
                    </a:prstGeom>
                  </pic:spPr>
                </pic:pic>
              </a:graphicData>
            </a:graphic>
            <wp14:sizeRelH relativeFrom="page">
              <wp14:pctWidth>0</wp14:pctWidth>
            </wp14:sizeRelH>
            <wp14:sizeRelV relativeFrom="page">
              <wp14:pctHeight>0</wp14:pctHeight>
            </wp14:sizeRelV>
          </wp:anchor>
        </w:drawing>
      </w:r>
      <w:r w:rsidR="000C434F">
        <w:pict>
          <v:group id="_x0000_s1151" style="position:absolute;margin-left:77.65pt;margin-top:10.35pt;width:438.75pt;height:199.35pt;z-index:-251648000;mso-wrap-distance-left:0;mso-wrap-distance-right:0;mso-position-horizontal-relative:page;mso-position-vertical-relative:text" coordorigin="1553,207" coordsize="8775,3987">
            <v:rect id="_x0000_s1159" style="position:absolute;left:1560;top:214;width:8760;height:3972" filled="f"/>
            <v:shape id="_x0000_s1158" type="#_x0000_t75" style="position:absolute;left:1954;top:391;width:3125;height:3702">
              <v:imagedata r:id="rId33" o:title=""/>
            </v:shape>
            <v:shape id="_x0000_s1157" type="#_x0000_t75" style="position:absolute;left:7166;top:346;width:2111;height:3714">
              <v:imagedata r:id="rId34" o:title=""/>
            </v:shape>
            <v:line id="_x0000_s1156" style="position:absolute" from="5868,214" to="5868,4186"/>
            <v:rect id="_x0000_s1155" style="position:absolute;left:1560;top:214;width:362;height:375" stroked="f"/>
            <v:rect id="_x0000_s1154" style="position:absolute;left:9958;top:214;width:362;height:375" stroked="f"/>
            <v:shape id="_x0000_s1153" type="#_x0000_t202" style="position:absolute;left:9958;top:214;width:362;height:375" filled="f">
              <v:textbox style="mso-next-textbox:#_x0000_s1153" inset="0,0,0,0">
                <w:txbxContent>
                  <w:p w:rsidR="005E4613" w:rsidRDefault="005E4613">
                    <w:pPr>
                      <w:spacing w:before="18"/>
                      <w:ind w:left="87"/>
                      <w:rPr>
                        <w:rFonts w:ascii="Times New Roman"/>
                        <w:sz w:val="24"/>
                      </w:rPr>
                    </w:pPr>
                    <w:r>
                      <w:rPr>
                        <w:rFonts w:ascii="Times New Roman"/>
                        <w:sz w:val="24"/>
                      </w:rPr>
                      <w:t>D</w:t>
                    </w:r>
                  </w:p>
                </w:txbxContent>
              </v:textbox>
            </v:shape>
            <v:shape id="_x0000_s1152" type="#_x0000_t202" style="position:absolute;left:1560;top:214;width:362;height:375" filled="f">
              <v:textbox style="mso-next-textbox:#_x0000_s1152" inset="0,0,0,0">
                <w:txbxContent>
                  <w:p w:rsidR="005E4613" w:rsidRDefault="005E4613">
                    <w:pPr>
                      <w:spacing w:before="18"/>
                      <w:ind w:left="93"/>
                      <w:rPr>
                        <w:rFonts w:ascii="Times New Roman"/>
                        <w:sz w:val="24"/>
                      </w:rPr>
                    </w:pPr>
                    <w:r>
                      <w:rPr>
                        <w:rFonts w:ascii="Times New Roman"/>
                        <w:sz w:val="24"/>
                      </w:rPr>
                      <w:t>C</w:t>
                    </w:r>
                  </w:p>
                </w:txbxContent>
              </v:textbox>
            </v:shape>
            <w10:wrap type="topAndBottom" anchorx="page"/>
          </v:group>
        </w:pict>
      </w:r>
    </w:p>
    <w:p w:rsidR="00C77B6D" w:rsidRPr="00317052" w:rsidRDefault="00167EAC">
      <w:pPr>
        <w:pStyle w:val="Nadpis2"/>
        <w:numPr>
          <w:ilvl w:val="1"/>
          <w:numId w:val="29"/>
        </w:numPr>
        <w:tabs>
          <w:tab w:val="left" w:pos="1960"/>
          <w:tab w:val="left" w:pos="1961"/>
        </w:tabs>
        <w:spacing w:before="110"/>
        <w:ind w:hanging="720"/>
      </w:pPr>
      <w:bookmarkStart w:id="15" w:name="_TOC_250014"/>
      <w:r w:rsidRPr="00317052">
        <w:t xml:space="preserve">Přesun pacienta do a z </w:t>
      </w:r>
      <w:bookmarkEnd w:id="15"/>
      <w:r w:rsidRPr="00317052">
        <w:t>vozíku</w:t>
      </w:r>
    </w:p>
    <w:p w:rsidR="00C77B6D" w:rsidRPr="00317052" w:rsidRDefault="006F62C5">
      <w:pPr>
        <w:pStyle w:val="Nadpis5"/>
        <w:spacing w:before="91" w:line="232" w:lineRule="auto"/>
        <w:ind w:right="392"/>
      </w:pPr>
      <w:r>
        <w:t>(!)</w:t>
      </w:r>
      <w:r>
        <w:tab/>
      </w:r>
      <w:r w:rsidR="00167EAC" w:rsidRPr="00317052">
        <w:t>VÝSTRAHA:</w:t>
      </w:r>
      <w:r w:rsidR="00167EAC" w:rsidRPr="00317052">
        <w:rPr>
          <w:sz w:val="24"/>
        </w:rPr>
        <w:t xml:space="preserve"> </w:t>
      </w:r>
      <w:r w:rsidR="00167EAC" w:rsidRPr="00317052">
        <w:t>Pokud nemůžete vykonat bezpečný přesun sami, požádejte někoho o pomoc.</w:t>
      </w:r>
    </w:p>
    <w:p w:rsidR="00C77B6D" w:rsidRPr="00317052" w:rsidRDefault="006F62C5">
      <w:pPr>
        <w:pStyle w:val="Nadpis5"/>
        <w:spacing w:before="20"/>
        <w:ind w:left="1659" w:right="1260" w:hanging="420"/>
      </w:pPr>
      <w:r>
        <w:t>(!)</w:t>
      </w:r>
      <w:r>
        <w:tab/>
      </w:r>
      <w:r w:rsidR="00167EAC" w:rsidRPr="00317052">
        <w:t>VÝSTRAHA:</w:t>
      </w:r>
      <w:r w:rsidR="00167EAC" w:rsidRPr="00317052">
        <w:rPr>
          <w:sz w:val="24"/>
        </w:rPr>
        <w:t xml:space="preserve"> </w:t>
      </w:r>
      <w:r w:rsidR="00167EAC" w:rsidRPr="00317052">
        <w:t>Nebezpečí překlopení invalidního vozíku – nestoupejte na stupačky.</w:t>
      </w:r>
      <w:r w:rsidRPr="006F62C5">
        <w:rPr>
          <w:noProof/>
        </w:rPr>
        <w:t xml:space="preserve"> </w:t>
      </w:r>
    </w:p>
    <w:p w:rsidR="00C77B6D" w:rsidRPr="00317052" w:rsidRDefault="000C434F">
      <w:pPr>
        <w:pStyle w:val="Odstavecseseznamem"/>
        <w:numPr>
          <w:ilvl w:val="0"/>
          <w:numId w:val="6"/>
        </w:numPr>
        <w:tabs>
          <w:tab w:val="left" w:pos="5561"/>
        </w:tabs>
        <w:spacing w:before="33"/>
        <w:ind w:right="322"/>
      </w:pPr>
      <w:r>
        <w:rPr>
          <w:noProof/>
        </w:rPr>
        <w:pict>
          <v:rect id="_x0000_s1150" style="position:absolute;left:0;text-align:left;margin-left:62.7pt;margin-top:1.6pt;width:172.75pt;height:155.25pt;z-index:251675648" filled="f"/>
        </w:pict>
      </w:r>
      <w:r w:rsidR="006F62C5">
        <w:rPr>
          <w:noProof/>
        </w:rPr>
        <w:drawing>
          <wp:anchor distT="0" distB="0" distL="114300" distR="114300" simplePos="0" relativeHeight="251640832" behindDoc="0" locked="0" layoutInCell="1" allowOverlap="1" wp14:anchorId="2FFFDCC3">
            <wp:simplePos x="0" y="0"/>
            <wp:positionH relativeFrom="column">
              <wp:posOffset>842108</wp:posOffset>
            </wp:positionH>
            <wp:positionV relativeFrom="paragraph">
              <wp:posOffset>55197</wp:posOffset>
            </wp:positionV>
            <wp:extent cx="2087351" cy="1883508"/>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098229" cy="1893324"/>
                    </a:xfrm>
                    <a:prstGeom prst="rect">
                      <a:avLst/>
                    </a:prstGeom>
                  </pic:spPr>
                </pic:pic>
              </a:graphicData>
            </a:graphic>
            <wp14:sizeRelH relativeFrom="margin">
              <wp14:pctWidth>0</wp14:pctWidth>
            </wp14:sizeRelH>
            <wp14:sizeRelV relativeFrom="margin">
              <wp14:pctHeight>0</wp14:pctHeight>
            </wp14:sizeRelV>
          </wp:anchor>
        </w:drawing>
      </w:r>
      <w:r w:rsidR="00167EAC" w:rsidRPr="00317052">
        <w:t>Umístěte invalidní vozík co nejblíže k židli, gauči nebo posteli, ze které/na kterou má pacient nasednout.</w:t>
      </w:r>
    </w:p>
    <w:p w:rsidR="00C77B6D" w:rsidRPr="00317052" w:rsidRDefault="00167EAC">
      <w:pPr>
        <w:pStyle w:val="Odstavecseseznamem"/>
        <w:numPr>
          <w:ilvl w:val="0"/>
          <w:numId w:val="6"/>
        </w:numPr>
        <w:tabs>
          <w:tab w:val="left" w:pos="5561"/>
        </w:tabs>
        <w:spacing w:before="41"/>
        <w:ind w:right="431"/>
      </w:pPr>
      <w:r w:rsidRPr="00317052">
        <w:t>Ověřte, že jsou obě brzdy invalidního vozíku zajištěné.</w:t>
      </w:r>
    </w:p>
    <w:p w:rsidR="00C77B6D" w:rsidRPr="00317052" w:rsidRDefault="00167EAC">
      <w:pPr>
        <w:pStyle w:val="Odstavecseseznamem"/>
        <w:numPr>
          <w:ilvl w:val="0"/>
          <w:numId w:val="6"/>
        </w:numPr>
        <w:tabs>
          <w:tab w:val="left" w:pos="5560"/>
        </w:tabs>
        <w:ind w:right="1117"/>
      </w:pPr>
      <w:r w:rsidRPr="00317052">
        <w:t>Odklopte stupačky směrem nahoru, aby se na ně nedalo našlápnout.</w:t>
      </w:r>
    </w:p>
    <w:p w:rsidR="00C77B6D" w:rsidRPr="00317052" w:rsidRDefault="00167EAC" w:rsidP="006F62C5">
      <w:pPr>
        <w:pStyle w:val="Odstavecseseznamem"/>
        <w:numPr>
          <w:ilvl w:val="0"/>
          <w:numId w:val="6"/>
        </w:numPr>
        <w:tabs>
          <w:tab w:val="left" w:pos="5561"/>
        </w:tabs>
        <w:ind w:right="430"/>
      </w:pPr>
      <w:r w:rsidRPr="00317052">
        <w:t>Pokud přesun probíhá na boku invalidního vozíku, odklopte loketní opěrku na dané straně směrem nahoru.</w:t>
      </w:r>
      <w:r w:rsidR="006F62C5">
        <w:t xml:space="preserve"> </w:t>
      </w:r>
      <w:r w:rsidRPr="00317052">
        <w:t>(viz kapitola 2.6)</w:t>
      </w:r>
    </w:p>
    <w:p w:rsidR="00C77B6D" w:rsidRPr="00317052" w:rsidRDefault="00167EAC">
      <w:pPr>
        <w:pStyle w:val="Odstavecseseznamem"/>
        <w:numPr>
          <w:ilvl w:val="0"/>
          <w:numId w:val="6"/>
        </w:numPr>
        <w:tabs>
          <w:tab w:val="left" w:pos="5560"/>
        </w:tabs>
        <w:spacing w:before="41"/>
        <w:ind w:left="5559" w:hanging="362"/>
      </w:pPr>
      <w:r w:rsidRPr="00317052">
        <w:t>Proveďte přesun na/z invalidního vozíku.</w:t>
      </w:r>
    </w:p>
    <w:p w:rsidR="00C77B6D" w:rsidRPr="00317052" w:rsidRDefault="00C77B6D">
      <w:pPr>
        <w:pStyle w:val="Zkladntext"/>
        <w:spacing w:before="10"/>
        <w:rPr>
          <w:sz w:val="20"/>
        </w:rPr>
      </w:pPr>
    </w:p>
    <w:p w:rsidR="00C77B6D" w:rsidRPr="00317052" w:rsidRDefault="00167EAC">
      <w:pPr>
        <w:pStyle w:val="Nadpis2"/>
        <w:numPr>
          <w:ilvl w:val="1"/>
          <w:numId w:val="29"/>
        </w:numPr>
        <w:tabs>
          <w:tab w:val="left" w:pos="1960"/>
          <w:tab w:val="left" w:pos="1961"/>
        </w:tabs>
        <w:ind w:hanging="720"/>
      </w:pPr>
      <w:bookmarkStart w:id="16" w:name="_TOC_250013"/>
      <w:r w:rsidRPr="00317052">
        <w:t>Správná poloha ve</w:t>
      </w:r>
      <w:bookmarkEnd w:id="16"/>
      <w:r w:rsidRPr="00317052">
        <w:t xml:space="preserve"> vozíku</w:t>
      </w:r>
    </w:p>
    <w:p w:rsidR="00C77B6D" w:rsidRPr="00317052" w:rsidRDefault="00167EAC">
      <w:pPr>
        <w:pStyle w:val="Zkladntext"/>
        <w:spacing w:before="118"/>
        <w:ind w:left="1240"/>
      </w:pPr>
      <w:r w:rsidRPr="00317052">
        <w:t>Doporučení pro komfortní používání invalidního vozíku:</w:t>
      </w:r>
    </w:p>
    <w:p w:rsidR="00C77B6D" w:rsidRPr="00317052" w:rsidRDefault="00167EAC">
      <w:pPr>
        <w:pStyle w:val="Odstavecseseznamem"/>
        <w:numPr>
          <w:ilvl w:val="0"/>
          <w:numId w:val="23"/>
        </w:numPr>
        <w:tabs>
          <w:tab w:val="left" w:pos="1953"/>
          <w:tab w:val="left" w:pos="1955"/>
        </w:tabs>
        <w:spacing w:before="120" w:line="269" w:lineRule="exact"/>
        <w:ind w:hanging="356"/>
      </w:pPr>
      <w:r w:rsidRPr="00317052">
        <w:t>Záda dejte co nejblíže k zádové opěrce.</w:t>
      </w:r>
    </w:p>
    <w:p w:rsidR="00C77B6D" w:rsidRPr="00317052" w:rsidRDefault="00167EAC">
      <w:pPr>
        <w:pStyle w:val="Odstavecseseznamem"/>
        <w:numPr>
          <w:ilvl w:val="0"/>
          <w:numId w:val="23"/>
        </w:numPr>
        <w:tabs>
          <w:tab w:val="left" w:pos="1953"/>
          <w:tab w:val="left" w:pos="1955"/>
        </w:tabs>
        <w:spacing w:before="2" w:line="237" w:lineRule="auto"/>
        <w:ind w:right="1016" w:hanging="356"/>
      </w:pPr>
      <w:r w:rsidRPr="00317052">
        <w:t>Ujistěte se, že máte horní část nohou v horizontální poloze – v případě potřeby upravte délku podnožek (viz kapitola 3.6.1).</w:t>
      </w:r>
    </w:p>
    <w:p w:rsidR="00C77B6D" w:rsidRPr="00317052" w:rsidRDefault="00C77B6D">
      <w:pPr>
        <w:pStyle w:val="Zkladntext"/>
        <w:rPr>
          <w:sz w:val="21"/>
        </w:rPr>
      </w:pPr>
    </w:p>
    <w:p w:rsidR="00C77B6D" w:rsidRPr="00317052" w:rsidRDefault="00167EAC">
      <w:pPr>
        <w:pStyle w:val="Nadpis2"/>
        <w:numPr>
          <w:ilvl w:val="1"/>
          <w:numId w:val="29"/>
        </w:numPr>
        <w:tabs>
          <w:tab w:val="left" w:pos="1960"/>
          <w:tab w:val="left" w:pos="1961"/>
        </w:tabs>
        <w:ind w:hanging="720"/>
      </w:pPr>
      <w:bookmarkStart w:id="17" w:name="_TOC_250012"/>
      <w:r w:rsidRPr="00317052">
        <w:t xml:space="preserve">Jízda s </w:t>
      </w:r>
      <w:bookmarkEnd w:id="17"/>
      <w:r w:rsidRPr="00317052">
        <w:t>vozíkem</w:t>
      </w:r>
    </w:p>
    <w:p w:rsidR="00C77B6D" w:rsidRPr="00317052" w:rsidRDefault="006F62C5">
      <w:pPr>
        <w:pStyle w:val="Nadpis5"/>
        <w:spacing w:before="89" w:line="232" w:lineRule="auto"/>
        <w:ind w:right="244"/>
      </w:pPr>
      <w:r>
        <w:t>(!)</w:t>
      </w:r>
      <w:r>
        <w:tab/>
      </w:r>
      <w:r w:rsidR="00167EAC" w:rsidRPr="006F62C5">
        <w:t>VAROVÁNÍ</w:t>
      </w:r>
      <w:r w:rsidR="00167EAC" w:rsidRPr="00317052">
        <w:rPr>
          <w:sz w:val="24"/>
        </w:rPr>
        <w:t xml:space="preserve">: </w:t>
      </w:r>
      <w:r w:rsidR="00167EAC" w:rsidRPr="00317052">
        <w:t>Riziko sevření – předcházejte zachycení prstů paprsky kola.</w:t>
      </w:r>
    </w:p>
    <w:p w:rsidR="00C77B6D" w:rsidRPr="00317052" w:rsidRDefault="006F62C5" w:rsidP="006F62C5">
      <w:pPr>
        <w:pStyle w:val="Nadpis5"/>
        <w:spacing w:before="20"/>
        <w:ind w:right="244"/>
      </w:pPr>
      <w:r>
        <w:t>(!)</w:t>
      </w:r>
      <w:r>
        <w:tab/>
      </w:r>
      <w:r w:rsidR="00167EAC" w:rsidRPr="00317052">
        <w:t>VAROVÁNÍ:</w:t>
      </w:r>
      <w:r w:rsidR="00167EAC" w:rsidRPr="00317052">
        <w:rPr>
          <w:sz w:val="24"/>
        </w:rPr>
        <w:t xml:space="preserve"> </w:t>
      </w:r>
      <w:r w:rsidR="00167EAC" w:rsidRPr="00317052">
        <w:t>Nebezpečí sevření – opatrně projíždějte zúženými prostory (např. dveře).</w:t>
      </w:r>
    </w:p>
    <w:p w:rsidR="00C77B6D" w:rsidRPr="00317052" w:rsidRDefault="006F62C5" w:rsidP="006F62C5">
      <w:pPr>
        <w:pStyle w:val="Nadpis5"/>
        <w:spacing w:line="274" w:lineRule="exact"/>
      </w:pPr>
      <w:r>
        <w:t>(!)</w:t>
      </w:r>
      <w:r>
        <w:tab/>
      </w:r>
      <w:r w:rsidR="00167EAC" w:rsidRPr="00317052">
        <w:rPr>
          <w:sz w:val="24"/>
        </w:rPr>
        <w:t xml:space="preserve">VAROVÁNÍ: </w:t>
      </w:r>
      <w:r w:rsidR="00167EAC" w:rsidRPr="00317052">
        <w:t>Nebezpečí popálení – buďte opatrní při jízdě v teplém nebo studeném prostředí</w:t>
      </w:r>
      <w:r>
        <w:t xml:space="preserve"> </w:t>
      </w:r>
      <w:r w:rsidR="00167EAC" w:rsidRPr="00317052">
        <w:t>(slunce, extrémní chlad, sauny atd.) po delší čas a při dotyku – povrchy přijímají okolní teplotu.</w:t>
      </w:r>
    </w:p>
    <w:p w:rsidR="00C77B6D" w:rsidRPr="00317052" w:rsidRDefault="00C77B6D">
      <w:pPr>
        <w:sectPr w:rsidR="00C77B6D" w:rsidRPr="00317052">
          <w:pgSz w:w="11900" w:h="16840"/>
          <w:pgMar w:top="1260" w:right="1280" w:bottom="600" w:left="200" w:header="423" w:footer="403" w:gutter="0"/>
          <w:cols w:space="708"/>
        </w:sectPr>
      </w:pPr>
    </w:p>
    <w:p w:rsidR="00C77B6D" w:rsidRPr="00317052" w:rsidRDefault="00C77B6D">
      <w:pPr>
        <w:pStyle w:val="Zkladntext"/>
        <w:spacing w:before="6"/>
        <w:rPr>
          <w:b/>
          <w:sz w:val="9"/>
        </w:rPr>
      </w:pPr>
    </w:p>
    <w:p w:rsidR="00C77B6D" w:rsidRPr="00317052" w:rsidRDefault="000C434F">
      <w:pPr>
        <w:pStyle w:val="Zkladntext"/>
        <w:spacing w:line="31" w:lineRule="exact"/>
        <w:ind w:left="1225"/>
        <w:rPr>
          <w:sz w:val="3"/>
        </w:rPr>
      </w:pPr>
      <w:r>
        <w:rPr>
          <w:sz w:val="3"/>
        </w:rPr>
      </w:r>
      <w:r>
        <w:rPr>
          <w:sz w:val="3"/>
        </w:rPr>
        <w:pict>
          <v:group id="_x0000_s1137" style="width:451.4pt;height:1.5pt;mso-position-horizontal-relative:char;mso-position-vertical-relative:line" coordsize="9028,30">
            <v:line id="_x0000_s1147" style="position:absolute" from="0,15" to="9028,15" strokecolor="#9d9d9d" strokeweight="1.5pt"/>
            <v:rect id="_x0000_s1146" style="position:absolute;width:5;height:5" fillcolor="#9d9d9d" stroked="f"/>
            <v:line id="_x0000_s1145" style="position:absolute" from="0,2" to="9023,2" strokecolor="#9d9d9d" strokeweight=".08469mm"/>
            <v:rect id="_x0000_s1144" style="position:absolute;left:9022;width:5;height:5" fillcolor="#eee" stroked="f"/>
            <v:rect id="_x0000_s1143" style="position:absolute;left:9022;width:5;height:5" fillcolor="#9d9d9d" stroked="f"/>
            <v:rect id="_x0000_s1142" style="position:absolute;top:4;width:5;height:21" fillcolor="#9d9d9d" stroked="f"/>
            <v:rect id="_x0000_s1141" style="position:absolute;left:9022;top:4;width:5;height:21" fillcolor="#eee" stroked="f"/>
            <v:rect id="_x0000_s1140" style="position:absolute;top:25;width:5;height:5" fillcolor="#9d9d9d" stroked="f"/>
            <v:line id="_x0000_s1139" style="position:absolute" from="0,28" to="9028,28" strokecolor="#eee" strokeweight=".24pt"/>
            <v:rect id="_x0000_s1138" style="position:absolute;left:9022;top:25;width:5;height:5" fillcolor="#eee" stroked="f"/>
            <w10:anchorlock/>
          </v:group>
        </w:pict>
      </w:r>
    </w:p>
    <w:p w:rsidR="00C77B6D" w:rsidRPr="00317052" w:rsidRDefault="00167EAC">
      <w:pPr>
        <w:pStyle w:val="Odstavecseseznamem"/>
        <w:numPr>
          <w:ilvl w:val="0"/>
          <w:numId w:val="22"/>
        </w:numPr>
        <w:tabs>
          <w:tab w:val="left" w:pos="1960"/>
          <w:tab w:val="left" w:pos="1961"/>
        </w:tabs>
        <w:spacing w:before="50"/>
        <w:ind w:hanging="720"/>
      </w:pPr>
      <w:r w:rsidRPr="00317052">
        <w:t>Uvolněte brzdy.</w:t>
      </w:r>
    </w:p>
    <w:p w:rsidR="00C77B6D" w:rsidRPr="00317052" w:rsidRDefault="00167EAC">
      <w:pPr>
        <w:pStyle w:val="Odstavecseseznamem"/>
        <w:numPr>
          <w:ilvl w:val="0"/>
          <w:numId w:val="22"/>
        </w:numPr>
        <w:tabs>
          <w:tab w:val="left" w:pos="1960"/>
          <w:tab w:val="left" w:pos="1961"/>
        </w:tabs>
        <w:ind w:hanging="720"/>
      </w:pPr>
      <w:r w:rsidRPr="00317052">
        <w:t>Uchopte obě poháněcí obruče v jejich nejvyšší poloze.</w:t>
      </w:r>
    </w:p>
    <w:p w:rsidR="00C77B6D" w:rsidRPr="00317052" w:rsidRDefault="00167EAC">
      <w:pPr>
        <w:pStyle w:val="Odstavecseseznamem"/>
        <w:numPr>
          <w:ilvl w:val="0"/>
          <w:numId w:val="22"/>
        </w:numPr>
        <w:tabs>
          <w:tab w:val="left" w:pos="1959"/>
          <w:tab w:val="left" w:pos="1961"/>
        </w:tabs>
        <w:spacing w:before="39"/>
        <w:ind w:hanging="720"/>
      </w:pPr>
      <w:r w:rsidRPr="00317052">
        <w:t>Nakloňte se vpřed a zatlačte poháněcími obručemi směrem vpřed až do natažených paží.</w:t>
      </w:r>
    </w:p>
    <w:p w:rsidR="00C77B6D" w:rsidRPr="00317052" w:rsidRDefault="00167EAC">
      <w:pPr>
        <w:pStyle w:val="Odstavecseseznamem"/>
        <w:numPr>
          <w:ilvl w:val="0"/>
          <w:numId w:val="22"/>
        </w:numPr>
        <w:tabs>
          <w:tab w:val="left" w:pos="1959"/>
          <w:tab w:val="left" w:pos="1960"/>
        </w:tabs>
        <w:ind w:left="1959" w:hanging="719"/>
      </w:pPr>
      <w:r w:rsidRPr="00317052">
        <w:t>Houpejte pažemi dozadu směrem k horní straně poháněcích obručí a pohyb opakujte.</w:t>
      </w:r>
    </w:p>
    <w:p w:rsidR="00C77B6D" w:rsidRPr="00317052" w:rsidRDefault="00C77B6D">
      <w:pPr>
        <w:pStyle w:val="Zkladntext"/>
        <w:spacing w:before="10"/>
        <w:rPr>
          <w:sz w:val="20"/>
        </w:rPr>
      </w:pPr>
    </w:p>
    <w:p w:rsidR="00C77B6D" w:rsidRPr="00317052" w:rsidRDefault="00167EAC">
      <w:pPr>
        <w:pStyle w:val="Nadpis2"/>
        <w:numPr>
          <w:ilvl w:val="1"/>
          <w:numId w:val="29"/>
        </w:numPr>
        <w:tabs>
          <w:tab w:val="left" w:pos="1961"/>
        </w:tabs>
        <w:spacing w:before="1"/>
        <w:ind w:hanging="720"/>
      </w:pPr>
      <w:bookmarkStart w:id="18" w:name="_TOC_250011"/>
      <w:r w:rsidRPr="00317052">
        <w:t xml:space="preserve">Pohyb ve </w:t>
      </w:r>
      <w:bookmarkEnd w:id="18"/>
      <w:r w:rsidRPr="00317052">
        <w:t>svahu</w:t>
      </w:r>
    </w:p>
    <w:p w:rsidR="00C77B6D" w:rsidRPr="00317052" w:rsidRDefault="006F62C5" w:rsidP="006F62C5">
      <w:pPr>
        <w:pStyle w:val="Nadpis5"/>
        <w:spacing w:before="82" w:line="298" w:lineRule="exact"/>
        <w:ind w:left="1701"/>
      </w:pPr>
      <w:r>
        <w:t>(!)</w:t>
      </w:r>
      <w:r>
        <w:tab/>
      </w:r>
      <w:r w:rsidR="00167EAC" w:rsidRPr="006F62C5">
        <w:t>VAROVÁNÍ</w:t>
      </w:r>
      <w:r w:rsidR="00167EAC" w:rsidRPr="00317052">
        <w:rPr>
          <w:sz w:val="24"/>
        </w:rPr>
        <w:t xml:space="preserve">: </w:t>
      </w:r>
      <w:r w:rsidR="00167EAC" w:rsidRPr="00317052">
        <w:t>Kontrolujte svoji rychlost – ve svahu se pohybujte co nejpomaleji.</w:t>
      </w:r>
    </w:p>
    <w:p w:rsidR="00C77B6D" w:rsidRPr="00317052" w:rsidRDefault="006F62C5">
      <w:pPr>
        <w:pStyle w:val="Nadpis5"/>
        <w:spacing w:before="33"/>
      </w:pPr>
      <w:r>
        <w:t>(!)</w:t>
      </w:r>
      <w:r>
        <w:tab/>
      </w:r>
      <w:r w:rsidR="00167EAC" w:rsidRPr="00317052">
        <w:t>VAROVÁNÍ:</w:t>
      </w:r>
      <w:r w:rsidR="00167EAC" w:rsidRPr="00317052">
        <w:rPr>
          <w:sz w:val="24"/>
        </w:rPr>
        <w:t xml:space="preserve"> </w:t>
      </w:r>
      <w:r w:rsidR="00167EAC" w:rsidRPr="00317052">
        <w:t>Berte na vědomí schopnosti vašeho asistenta – pokud váš asistent není dostatečně zdatný pro ovládání invalidního vozíku, aktivujte brzdy.</w:t>
      </w:r>
    </w:p>
    <w:p w:rsidR="00C77B6D" w:rsidRPr="00317052" w:rsidRDefault="006F62C5">
      <w:pPr>
        <w:pStyle w:val="Nadpis5"/>
        <w:spacing w:before="13"/>
      </w:pPr>
      <w:r>
        <w:t>(!)</w:t>
      </w:r>
      <w:r>
        <w:tab/>
      </w:r>
      <w:r w:rsidR="000C434F">
        <w:pict>
          <v:group id="_x0000_s1134" style="position:absolute;left:0;text-align:left;margin-left:71.65pt;margin-top:26.7pt;width:102.75pt;height:93.6pt;z-index:251656192;mso-position-horizontal-relative:page;mso-position-vertical-relative:text" coordorigin="1433,534" coordsize="2055,1872">
            <v:rect id="_x0000_s1136" style="position:absolute;left:1440;top:541;width:2040;height:1857" filled="f"/>
            <v:shape id="_x0000_s1135" type="#_x0000_t75" style="position:absolute;left:1622;top:621;width:1677;height:1669">
              <v:imagedata r:id="rId36" o:title=""/>
            </v:shape>
            <w10:wrap anchorx="page"/>
          </v:group>
        </w:pict>
      </w:r>
      <w:r>
        <w:t>V</w:t>
      </w:r>
      <w:r w:rsidR="00167EAC" w:rsidRPr="00317052">
        <w:t>AROVÁNÍ:</w:t>
      </w:r>
      <w:r w:rsidR="00167EAC" w:rsidRPr="00317052">
        <w:rPr>
          <w:sz w:val="24"/>
        </w:rPr>
        <w:t xml:space="preserve"> </w:t>
      </w:r>
      <w:r w:rsidR="00167EAC" w:rsidRPr="00317052">
        <w:t>Nebezpečí překlopení – nakloňte se vpřed pro přesunutí těžiště dopředu za účelem získání lepší stability.</w:t>
      </w:r>
    </w:p>
    <w:p w:rsidR="00C77B6D" w:rsidRPr="00317052" w:rsidRDefault="00167EAC">
      <w:pPr>
        <w:pStyle w:val="Odstavecseseznamem"/>
        <w:numPr>
          <w:ilvl w:val="0"/>
          <w:numId w:val="5"/>
        </w:numPr>
        <w:tabs>
          <w:tab w:val="left" w:pos="4119"/>
          <w:tab w:val="left" w:pos="4121"/>
        </w:tabs>
        <w:spacing w:before="35"/>
      </w:pPr>
      <w:r w:rsidRPr="00317052">
        <w:t>Mějte zapnutý bezpečnostní pás, pokud je k dispozici u invalidního vozíku.</w:t>
      </w:r>
    </w:p>
    <w:p w:rsidR="00C77B6D" w:rsidRPr="00317052" w:rsidRDefault="00167EAC">
      <w:pPr>
        <w:pStyle w:val="Odstavecseseznamem"/>
        <w:numPr>
          <w:ilvl w:val="0"/>
          <w:numId w:val="5"/>
        </w:numPr>
        <w:tabs>
          <w:tab w:val="left" w:pos="4120"/>
        </w:tabs>
        <w:ind w:right="718"/>
        <w:jc w:val="both"/>
      </w:pPr>
      <w:r w:rsidRPr="00317052">
        <w:t>Nejezděte příliš vysoko do svahu. Maximální sklony svahu (nahoru a dolů) jsou uvedeny v tabulce 1.</w:t>
      </w:r>
    </w:p>
    <w:p w:rsidR="00C77B6D" w:rsidRPr="00317052" w:rsidRDefault="00167EAC">
      <w:pPr>
        <w:pStyle w:val="Odstavecseseznamem"/>
        <w:numPr>
          <w:ilvl w:val="0"/>
          <w:numId w:val="5"/>
        </w:numPr>
        <w:tabs>
          <w:tab w:val="left" w:pos="4119"/>
          <w:tab w:val="left" w:pos="4121"/>
        </w:tabs>
      </w:pPr>
      <w:r w:rsidRPr="00317052">
        <w:t>Při jízdě ve svahu požádejte o pomoc asistenta.</w:t>
      </w:r>
    </w:p>
    <w:p w:rsidR="00C77B6D" w:rsidRPr="00317052" w:rsidRDefault="00167EAC">
      <w:pPr>
        <w:pStyle w:val="Odstavecseseznamem"/>
        <w:numPr>
          <w:ilvl w:val="0"/>
          <w:numId w:val="5"/>
        </w:numPr>
        <w:tabs>
          <w:tab w:val="left" w:pos="4119"/>
          <w:tab w:val="left" w:pos="4120"/>
        </w:tabs>
        <w:ind w:left="4119" w:hanging="482"/>
      </w:pPr>
      <w:r w:rsidRPr="00317052">
        <w:t>Nakloňte se vpřed pro přesunutí těžiště dopředu.</w:t>
      </w:r>
    </w:p>
    <w:p w:rsidR="00C77B6D" w:rsidRPr="00317052" w:rsidRDefault="00C77B6D">
      <w:pPr>
        <w:pStyle w:val="Zkladntext"/>
        <w:spacing w:before="10"/>
        <w:rPr>
          <w:sz w:val="20"/>
        </w:rPr>
      </w:pPr>
    </w:p>
    <w:p w:rsidR="00C77B6D" w:rsidRPr="00317052" w:rsidRDefault="00167EAC">
      <w:pPr>
        <w:pStyle w:val="Nadpis2"/>
        <w:numPr>
          <w:ilvl w:val="1"/>
          <w:numId w:val="29"/>
        </w:numPr>
        <w:tabs>
          <w:tab w:val="left" w:pos="1961"/>
        </w:tabs>
        <w:ind w:hanging="720"/>
      </w:pPr>
      <w:bookmarkStart w:id="19" w:name="_TOC_250010"/>
      <w:r w:rsidRPr="00317052">
        <w:t xml:space="preserve">Překonávání schodů či </w:t>
      </w:r>
      <w:bookmarkEnd w:id="19"/>
      <w:r w:rsidRPr="00317052">
        <w:t>obrubníků</w:t>
      </w:r>
    </w:p>
    <w:p w:rsidR="00C77B6D" w:rsidRPr="00317052" w:rsidRDefault="00167EAC">
      <w:pPr>
        <w:pStyle w:val="Odstavecseseznamem"/>
        <w:numPr>
          <w:ilvl w:val="2"/>
          <w:numId w:val="21"/>
        </w:numPr>
        <w:tabs>
          <w:tab w:val="left" w:pos="2679"/>
          <w:tab w:val="left" w:pos="2680"/>
        </w:tabs>
        <w:spacing w:before="121"/>
        <w:ind w:hanging="1439"/>
        <w:rPr>
          <w:b/>
          <w:sz w:val="28"/>
        </w:rPr>
      </w:pPr>
      <w:r w:rsidRPr="00317052">
        <w:rPr>
          <w:b/>
          <w:sz w:val="28"/>
        </w:rPr>
        <w:t>Jízda z obrubníku nebo ze schodu dolů</w:t>
      </w:r>
    </w:p>
    <w:p w:rsidR="00C77B6D" w:rsidRPr="00317052" w:rsidRDefault="00167EAC" w:rsidP="006F62C5">
      <w:pPr>
        <w:pStyle w:val="Zkladntext"/>
        <w:spacing w:before="118"/>
        <w:ind w:left="1240" w:right="-70"/>
      </w:pPr>
      <w:r w:rsidRPr="00317052">
        <w:t>Sjíždění nízkých obrubníků lze provést popředu. Ujistěte se, že se stupačky nedotknou země.</w:t>
      </w:r>
    </w:p>
    <w:p w:rsidR="00C77B6D" w:rsidRPr="00317052" w:rsidRDefault="000C434F" w:rsidP="006F62C5">
      <w:pPr>
        <w:pStyle w:val="Zkladntext"/>
        <w:spacing w:before="119"/>
        <w:ind w:left="3637" w:right="-70" w:firstLine="2"/>
      </w:pPr>
      <w:r>
        <w:pict>
          <v:group id="_x0000_s1131" style="position:absolute;left:0;text-align:left;margin-left:71.65pt;margin-top:3.3pt;width:104.45pt;height:95.35pt;z-index:251657216;mso-position-horizontal-relative:page" coordorigin="1433,66" coordsize="2089,1907">
            <v:rect id="_x0000_s1133" style="position:absolute;left:1440;top:73;width:2074;height:1892" filled="f"/>
            <v:shape id="_x0000_s1132" type="#_x0000_t75" style="position:absolute;left:1622;top:153;width:1740;height:1611">
              <v:imagedata r:id="rId37" o:title=""/>
            </v:shape>
            <w10:wrap anchorx="page"/>
          </v:group>
        </w:pict>
      </w:r>
      <w:r w:rsidR="00167EAC" w:rsidRPr="00317052">
        <w:t>Zkušený uživatel může překonávat malé schody nebo obrubníky sám.</w:t>
      </w:r>
    </w:p>
    <w:p w:rsidR="00C77B6D" w:rsidRPr="00317052" w:rsidRDefault="006F62C5">
      <w:pPr>
        <w:pStyle w:val="Nadpis5"/>
        <w:tabs>
          <w:tab w:val="left" w:pos="4119"/>
        </w:tabs>
        <w:spacing w:before="85" w:line="237" w:lineRule="auto"/>
        <w:ind w:left="4120" w:right="796" w:hanging="483"/>
      </w:pPr>
      <w:r>
        <w:t>(!)</w:t>
      </w:r>
      <w:r>
        <w:tab/>
      </w:r>
      <w:r w:rsidR="00167EAC" w:rsidRPr="00317052">
        <w:t>VAROVÁNÍ:</w:t>
      </w:r>
      <w:r w:rsidR="00167EAC" w:rsidRPr="00317052">
        <w:rPr>
          <w:sz w:val="24"/>
        </w:rPr>
        <w:t xml:space="preserve"> </w:t>
      </w:r>
      <w:r w:rsidR="00167EAC" w:rsidRPr="00317052">
        <w:t>Nebezpečí překlopení – pokud s vaším invalidním vozíkem nemáte dostatečné zkušenosti, požádejte o pomoc asistenta.</w:t>
      </w:r>
    </w:p>
    <w:p w:rsidR="00C77B6D" w:rsidRPr="00317052" w:rsidRDefault="00167EAC">
      <w:pPr>
        <w:pStyle w:val="Odstavecseseznamem"/>
        <w:numPr>
          <w:ilvl w:val="0"/>
          <w:numId w:val="20"/>
        </w:numPr>
        <w:tabs>
          <w:tab w:val="left" w:pos="4120"/>
          <w:tab w:val="left" w:pos="4121"/>
        </w:tabs>
        <w:spacing w:before="37"/>
        <w:ind w:right="513"/>
      </w:pPr>
      <w:r w:rsidRPr="00317052">
        <w:t>Přeneste těžiště na zadní kola pro snížení zátěže na předních kolech.</w:t>
      </w:r>
    </w:p>
    <w:p w:rsidR="00C77B6D" w:rsidRPr="00317052" w:rsidRDefault="00167EAC">
      <w:pPr>
        <w:pStyle w:val="Odstavecseseznamem"/>
        <w:numPr>
          <w:ilvl w:val="0"/>
          <w:numId w:val="20"/>
        </w:numPr>
        <w:tabs>
          <w:tab w:val="left" w:pos="4120"/>
          <w:tab w:val="left" w:pos="4121"/>
        </w:tabs>
      </w:pPr>
      <w:r w:rsidRPr="00317052">
        <w:t>Sjeďte z obrubníku.</w:t>
      </w:r>
    </w:p>
    <w:p w:rsidR="00C77B6D" w:rsidRPr="00317052" w:rsidRDefault="00167EAC">
      <w:pPr>
        <w:pStyle w:val="Zkladntext"/>
        <w:spacing w:before="196"/>
        <w:ind w:left="1240"/>
      </w:pPr>
      <w:r w:rsidRPr="00317052">
        <w:t>Vyšší obrubníky můžete překonat popředu s pomocí asistenta:</w:t>
      </w:r>
    </w:p>
    <w:p w:rsidR="00C77B6D" w:rsidRPr="00317052" w:rsidRDefault="00167EAC">
      <w:pPr>
        <w:pStyle w:val="Odstavecseseznamem"/>
        <w:numPr>
          <w:ilvl w:val="0"/>
          <w:numId w:val="19"/>
        </w:numPr>
        <w:tabs>
          <w:tab w:val="left" w:pos="1960"/>
          <w:tab w:val="left" w:pos="1961"/>
        </w:tabs>
        <w:spacing w:before="39"/>
        <w:ind w:hanging="720"/>
      </w:pPr>
      <w:r w:rsidRPr="00317052">
        <w:t>Požádejte asistenta, aby invalidní vozík naklonil mírně dozadu.</w:t>
      </w:r>
    </w:p>
    <w:p w:rsidR="00C77B6D" w:rsidRPr="00317052" w:rsidRDefault="00167EAC">
      <w:pPr>
        <w:pStyle w:val="Odstavecseseznamem"/>
        <w:numPr>
          <w:ilvl w:val="0"/>
          <w:numId w:val="19"/>
        </w:numPr>
        <w:tabs>
          <w:tab w:val="left" w:pos="1959"/>
          <w:tab w:val="left" w:pos="1961"/>
        </w:tabs>
        <w:ind w:hanging="720"/>
      </w:pPr>
      <w:r w:rsidRPr="00317052">
        <w:t>Sjeďte z obrubníku po zadních kolech.</w:t>
      </w:r>
    </w:p>
    <w:p w:rsidR="00C77B6D" w:rsidRPr="00317052" w:rsidRDefault="00167EAC">
      <w:pPr>
        <w:pStyle w:val="Odstavecseseznamem"/>
        <w:numPr>
          <w:ilvl w:val="0"/>
          <w:numId w:val="19"/>
        </w:numPr>
        <w:tabs>
          <w:tab w:val="left" w:pos="1959"/>
          <w:tab w:val="left" w:pos="1960"/>
        </w:tabs>
        <w:ind w:left="1959" w:hanging="719"/>
      </w:pPr>
      <w:r w:rsidRPr="00317052">
        <w:t>Postavte invalidní vozík zpět na čtyři kola.</w:t>
      </w:r>
    </w:p>
    <w:p w:rsidR="00C77B6D" w:rsidRPr="00317052" w:rsidRDefault="00C77B6D">
      <w:pPr>
        <w:pStyle w:val="Zkladntext"/>
        <w:spacing w:before="4"/>
        <w:rPr>
          <w:sz w:val="20"/>
        </w:rPr>
      </w:pPr>
    </w:p>
    <w:p w:rsidR="00C77B6D" w:rsidRPr="00317052" w:rsidRDefault="000C434F">
      <w:pPr>
        <w:pStyle w:val="Zkladntext"/>
        <w:ind w:left="3640"/>
      </w:pPr>
      <w:r>
        <w:pict>
          <v:group id="_x0000_s1128" style="position:absolute;left:0;text-align:left;margin-left:71.65pt;margin-top:6.45pt;width:116.45pt;height:97.25pt;z-index:251658240;mso-position-horizontal-relative:page" coordorigin="1433,129" coordsize="2329,1945">
            <v:rect id="_x0000_s1130" style="position:absolute;left:1440;top:136;width:2314;height:1930" filled="f"/>
            <v:shape id="_x0000_s1129" type="#_x0000_t75" style="position:absolute;left:1622;top:217;width:1980;height:1769">
              <v:imagedata r:id="rId38" o:title=""/>
            </v:shape>
            <w10:wrap anchorx="page"/>
          </v:group>
        </w:pict>
      </w:r>
      <w:r w:rsidR="00167EAC" w:rsidRPr="00317052">
        <w:t>Zkušený uživatel může vyšší obrubníky překonávat sám. Nejlépe to jde pozadu.</w:t>
      </w:r>
    </w:p>
    <w:p w:rsidR="00C77B6D" w:rsidRPr="00317052" w:rsidRDefault="00167EAC" w:rsidP="006F62C5">
      <w:pPr>
        <w:pStyle w:val="Odstavecseseznamem"/>
        <w:numPr>
          <w:ilvl w:val="1"/>
          <w:numId w:val="19"/>
        </w:numPr>
        <w:tabs>
          <w:tab w:val="left" w:pos="4119"/>
          <w:tab w:val="left" w:pos="4121"/>
        </w:tabs>
        <w:spacing w:before="42"/>
        <w:ind w:right="639" w:hanging="480"/>
      </w:pPr>
      <w:r w:rsidRPr="00317052">
        <w:t>Otočte invalidní vozík zadními koly směrem k obrubníku.</w:t>
      </w:r>
    </w:p>
    <w:p w:rsidR="00C77B6D" w:rsidRPr="00317052" w:rsidRDefault="00167EAC">
      <w:pPr>
        <w:pStyle w:val="Odstavecseseznamem"/>
        <w:numPr>
          <w:ilvl w:val="1"/>
          <w:numId w:val="19"/>
        </w:numPr>
        <w:tabs>
          <w:tab w:val="left" w:pos="4119"/>
          <w:tab w:val="left" w:pos="4120"/>
        </w:tabs>
        <w:ind w:left="4119" w:hanging="479"/>
      </w:pPr>
      <w:r w:rsidRPr="00317052">
        <w:t>Nakloňte se vpřed pro přesunutí těžiště dopředu.</w:t>
      </w:r>
    </w:p>
    <w:p w:rsidR="00C77B6D" w:rsidRPr="00317052" w:rsidRDefault="00167EAC">
      <w:pPr>
        <w:pStyle w:val="Odstavecseseznamem"/>
        <w:numPr>
          <w:ilvl w:val="1"/>
          <w:numId w:val="19"/>
        </w:numPr>
        <w:tabs>
          <w:tab w:val="left" w:pos="4119"/>
          <w:tab w:val="left" w:pos="4120"/>
        </w:tabs>
        <w:spacing w:before="39"/>
        <w:ind w:left="4119" w:hanging="479"/>
      </w:pPr>
      <w:r w:rsidRPr="00317052">
        <w:t>Přibližte se s vozíkem k obrubníku.</w:t>
      </w:r>
    </w:p>
    <w:p w:rsidR="00C77B6D" w:rsidRPr="00317052" w:rsidRDefault="00167EAC">
      <w:pPr>
        <w:pStyle w:val="Odstavecseseznamem"/>
        <w:numPr>
          <w:ilvl w:val="1"/>
          <w:numId w:val="19"/>
        </w:numPr>
        <w:tabs>
          <w:tab w:val="left" w:pos="4119"/>
          <w:tab w:val="left" w:pos="4121"/>
        </w:tabs>
        <w:ind w:right="822" w:hanging="480"/>
      </w:pPr>
      <w:r w:rsidRPr="00317052">
        <w:t>Pomocí poháněcích obručí kontrolovaně sjeďte invalidním vozíkem z obrubníku.</w:t>
      </w:r>
    </w:p>
    <w:p w:rsidR="00C77B6D" w:rsidRPr="00317052" w:rsidRDefault="00C77B6D">
      <w:pPr>
        <w:sectPr w:rsidR="00C77B6D" w:rsidRPr="00317052">
          <w:footerReference w:type="default" r:id="rId39"/>
          <w:pgSz w:w="11900" w:h="16840"/>
          <w:pgMar w:top="1260" w:right="1280" w:bottom="600" w:left="200" w:header="423" w:footer="403" w:gutter="0"/>
          <w:pgNumType w:start="10"/>
          <w:cols w:space="708"/>
        </w:sectPr>
      </w:pPr>
    </w:p>
    <w:p w:rsidR="00C77B6D" w:rsidRPr="00317052" w:rsidRDefault="00C77B6D">
      <w:pPr>
        <w:pStyle w:val="Zkladntext"/>
        <w:spacing w:before="6"/>
        <w:rPr>
          <w:sz w:val="9"/>
        </w:rPr>
      </w:pPr>
    </w:p>
    <w:p w:rsidR="00C77B6D" w:rsidRPr="00317052" w:rsidRDefault="000C434F">
      <w:pPr>
        <w:pStyle w:val="Zkladntext"/>
        <w:spacing w:line="31" w:lineRule="exact"/>
        <w:ind w:left="1225"/>
        <w:rPr>
          <w:sz w:val="3"/>
        </w:rPr>
      </w:pPr>
      <w:r>
        <w:rPr>
          <w:sz w:val="3"/>
        </w:rPr>
      </w:r>
      <w:r>
        <w:rPr>
          <w:sz w:val="3"/>
        </w:rPr>
        <w:pict>
          <v:group id="_x0000_s1117" style="width:451.4pt;height:1.5pt;mso-position-horizontal-relative:char;mso-position-vertical-relative:line" coordsize="9028,30">
            <v:line id="_x0000_s1127" style="position:absolute" from="0,15" to="9028,15" strokecolor="#9d9d9d" strokeweight="1.5pt"/>
            <v:rect id="_x0000_s1126" style="position:absolute;width:5;height:5" fillcolor="#9d9d9d" stroked="f"/>
            <v:line id="_x0000_s1125" style="position:absolute" from="0,2" to="9023,2" strokecolor="#9d9d9d" strokeweight=".08469mm"/>
            <v:rect id="_x0000_s1124" style="position:absolute;left:9022;width:5;height:5" fillcolor="#eee" stroked="f"/>
            <v:rect id="_x0000_s1123" style="position:absolute;left:9022;width:5;height:5" fillcolor="#9d9d9d" stroked="f"/>
            <v:rect id="_x0000_s1122" style="position:absolute;top:4;width:5;height:21" fillcolor="#9d9d9d" stroked="f"/>
            <v:rect id="_x0000_s1121" style="position:absolute;left:9022;top:4;width:5;height:21" fillcolor="#eee" stroked="f"/>
            <v:rect id="_x0000_s1120" style="position:absolute;top:25;width:5;height:5" fillcolor="#9d9d9d" stroked="f"/>
            <v:line id="_x0000_s1119" style="position:absolute" from="0,28" to="9028,28" strokecolor="#eee" strokeweight=".24pt"/>
            <v:rect id="_x0000_s1118" style="position:absolute;left:9022;top:25;width:5;height:5" fillcolor="#eee" stroked="f"/>
            <w10:anchorlock/>
          </v:group>
        </w:pict>
      </w:r>
    </w:p>
    <w:p w:rsidR="00C77B6D" w:rsidRPr="00317052" w:rsidRDefault="00167EAC">
      <w:pPr>
        <w:pStyle w:val="Odstavecseseznamem"/>
        <w:numPr>
          <w:ilvl w:val="2"/>
          <w:numId w:val="21"/>
        </w:numPr>
        <w:tabs>
          <w:tab w:val="left" w:pos="2679"/>
          <w:tab w:val="left" w:pos="2680"/>
        </w:tabs>
        <w:spacing w:before="50"/>
        <w:ind w:hanging="1439"/>
        <w:rPr>
          <w:b/>
          <w:sz w:val="28"/>
        </w:rPr>
      </w:pPr>
      <w:r w:rsidRPr="00317052">
        <w:rPr>
          <w:b/>
          <w:sz w:val="28"/>
        </w:rPr>
        <w:t>Jízda do schodu nebo na obrubník.</w:t>
      </w:r>
    </w:p>
    <w:p w:rsidR="00C77B6D" w:rsidRPr="00317052" w:rsidRDefault="00167EAC">
      <w:pPr>
        <w:pStyle w:val="Zkladntext"/>
        <w:spacing w:before="118"/>
        <w:ind w:left="1240"/>
      </w:pPr>
      <w:r w:rsidRPr="00317052">
        <w:t>Postup jízdy do schodu nebo na obrubník s pomocí asistenta:</w:t>
      </w:r>
    </w:p>
    <w:p w:rsidR="00C77B6D" w:rsidRPr="00317052" w:rsidRDefault="000C434F">
      <w:pPr>
        <w:pStyle w:val="Odstavecseseznamem"/>
        <w:numPr>
          <w:ilvl w:val="3"/>
          <w:numId w:val="21"/>
        </w:numPr>
        <w:tabs>
          <w:tab w:val="left" w:pos="4120"/>
          <w:tab w:val="left" w:pos="4121"/>
        </w:tabs>
        <w:spacing w:before="119"/>
        <w:ind w:hanging="480"/>
      </w:pPr>
      <w:r>
        <w:pict>
          <v:group id="_x0000_s1114" style="position:absolute;left:0;text-align:left;margin-left:71.65pt;margin-top:6.4pt;width:114.75pt;height:94.65pt;z-index:251659264;mso-position-horizontal-relative:page" coordorigin="1433,128" coordsize="2295,1893">
            <v:rect id="_x0000_s1116" style="position:absolute;left:1440;top:135;width:2280;height:1878" filled="f"/>
            <v:shape id="_x0000_s1115" type="#_x0000_t75" style="position:absolute;left:1622;top:235;width:1893;height:1661">
              <v:imagedata r:id="rId40" o:title=""/>
            </v:shape>
            <w10:wrap anchorx="page"/>
          </v:group>
        </w:pict>
      </w:r>
      <w:r w:rsidR="00167EAC" w:rsidRPr="00317052">
        <w:t>Ujistěte se, aby se podnožky nedotkly obrubníku.</w:t>
      </w:r>
    </w:p>
    <w:p w:rsidR="00C77B6D" w:rsidRPr="00317052" w:rsidRDefault="00167EAC">
      <w:pPr>
        <w:pStyle w:val="Odstavecseseznamem"/>
        <w:numPr>
          <w:ilvl w:val="3"/>
          <w:numId w:val="21"/>
        </w:numPr>
        <w:tabs>
          <w:tab w:val="left" w:pos="4120"/>
          <w:tab w:val="left" w:pos="4121"/>
        </w:tabs>
        <w:spacing w:before="41"/>
        <w:ind w:right="990" w:hanging="480"/>
      </w:pPr>
      <w:r w:rsidRPr="00317052">
        <w:t>Požádejte asistenta, aby naklonil invalidní vozík směrem vzad, tak akorát, aby přední kola mohla najet na obrubník.</w:t>
      </w:r>
    </w:p>
    <w:p w:rsidR="00C77B6D" w:rsidRPr="00317052" w:rsidRDefault="00167EAC">
      <w:pPr>
        <w:pStyle w:val="Odstavecseseznamem"/>
        <w:numPr>
          <w:ilvl w:val="3"/>
          <w:numId w:val="21"/>
        </w:numPr>
        <w:tabs>
          <w:tab w:val="left" w:pos="4119"/>
          <w:tab w:val="left" w:pos="4120"/>
        </w:tabs>
        <w:ind w:right="258" w:hanging="480"/>
      </w:pPr>
      <w:r w:rsidRPr="00317052">
        <w:t>Nakloňte se dozadu pro přesunutí těžiště nad zadní kola.</w:t>
      </w:r>
    </w:p>
    <w:p w:rsidR="00C77B6D" w:rsidRPr="00317052" w:rsidRDefault="00167EAC">
      <w:pPr>
        <w:pStyle w:val="Odstavecseseznamem"/>
        <w:numPr>
          <w:ilvl w:val="3"/>
          <w:numId w:val="21"/>
        </w:numPr>
        <w:tabs>
          <w:tab w:val="left" w:pos="4120"/>
          <w:tab w:val="left" w:pos="4121"/>
        </w:tabs>
        <w:ind w:hanging="480"/>
      </w:pPr>
      <w:r w:rsidRPr="00317052">
        <w:t>Najeďte předními koly na obrubník.</w:t>
      </w:r>
    </w:p>
    <w:p w:rsidR="00C77B6D" w:rsidRPr="00317052" w:rsidRDefault="00167EAC">
      <w:pPr>
        <w:pStyle w:val="Odstavecseseznamem"/>
        <w:numPr>
          <w:ilvl w:val="3"/>
          <w:numId w:val="21"/>
        </w:numPr>
        <w:tabs>
          <w:tab w:val="left" w:pos="4119"/>
          <w:tab w:val="left" w:pos="4121"/>
        </w:tabs>
        <w:ind w:hanging="480"/>
      </w:pPr>
      <w:r w:rsidRPr="00317052">
        <w:t>Najeďte zadními koly invalidního vozíku na obrubník.</w:t>
      </w:r>
    </w:p>
    <w:p w:rsidR="00C77B6D" w:rsidRPr="00317052" w:rsidRDefault="00C77B6D">
      <w:pPr>
        <w:pStyle w:val="Zkladntext"/>
        <w:spacing w:before="11"/>
        <w:rPr>
          <w:sz w:val="21"/>
        </w:rPr>
      </w:pPr>
    </w:p>
    <w:p w:rsidR="00C77B6D" w:rsidRPr="00317052" w:rsidRDefault="00167EAC">
      <w:pPr>
        <w:pStyle w:val="Zkladntext"/>
        <w:ind w:left="1240"/>
      </w:pPr>
      <w:r w:rsidRPr="00317052">
        <w:t>Na vyšší obrubníky se najíždí pozadu:</w:t>
      </w:r>
    </w:p>
    <w:p w:rsidR="00C77B6D" w:rsidRPr="00317052" w:rsidRDefault="00167EAC">
      <w:pPr>
        <w:pStyle w:val="Odstavecseseznamem"/>
        <w:numPr>
          <w:ilvl w:val="0"/>
          <w:numId w:val="18"/>
        </w:numPr>
        <w:tabs>
          <w:tab w:val="left" w:pos="1959"/>
          <w:tab w:val="left" w:pos="1961"/>
        </w:tabs>
        <w:spacing w:before="41"/>
        <w:ind w:hanging="720"/>
      </w:pPr>
      <w:r w:rsidRPr="00317052">
        <w:t>Otočte invalidní vozík zadními koly směrem k obrubníku.</w:t>
      </w:r>
    </w:p>
    <w:p w:rsidR="00C77B6D" w:rsidRPr="00317052" w:rsidRDefault="00167EAC">
      <w:pPr>
        <w:pStyle w:val="Odstavecseseznamem"/>
        <w:numPr>
          <w:ilvl w:val="0"/>
          <w:numId w:val="18"/>
        </w:numPr>
        <w:tabs>
          <w:tab w:val="left" w:pos="1959"/>
          <w:tab w:val="left" w:pos="1960"/>
        </w:tabs>
        <w:ind w:left="1959" w:hanging="719"/>
      </w:pPr>
      <w:r w:rsidRPr="00317052">
        <w:t>Nakloňte se dozadu pro přesunutí těžiště nad zadní kola.</w:t>
      </w:r>
    </w:p>
    <w:p w:rsidR="00C77B6D" w:rsidRPr="00317052" w:rsidRDefault="00167EAC">
      <w:pPr>
        <w:pStyle w:val="Odstavecseseznamem"/>
        <w:numPr>
          <w:ilvl w:val="0"/>
          <w:numId w:val="18"/>
        </w:numPr>
        <w:tabs>
          <w:tab w:val="left" w:pos="1959"/>
          <w:tab w:val="left" w:pos="1960"/>
        </w:tabs>
        <w:spacing w:before="39"/>
        <w:ind w:left="1959" w:hanging="719"/>
      </w:pPr>
      <w:r w:rsidRPr="00317052">
        <w:t>Požádejte asistenta, aby s invalidním vozíkem najel na obrubník.</w:t>
      </w:r>
    </w:p>
    <w:p w:rsidR="00C77B6D" w:rsidRPr="00317052" w:rsidRDefault="00167EAC">
      <w:pPr>
        <w:pStyle w:val="Odstavecseseznamem"/>
        <w:numPr>
          <w:ilvl w:val="0"/>
          <w:numId w:val="18"/>
        </w:numPr>
        <w:tabs>
          <w:tab w:val="left" w:pos="1960"/>
          <w:tab w:val="left" w:pos="1961"/>
        </w:tabs>
        <w:ind w:hanging="720"/>
      </w:pPr>
      <w:r w:rsidRPr="00317052">
        <w:t>Vraťte se do běžné polohy na invalidním vozíku.</w:t>
      </w:r>
    </w:p>
    <w:p w:rsidR="00C77B6D" w:rsidRPr="00317052" w:rsidRDefault="00C77B6D">
      <w:pPr>
        <w:pStyle w:val="Zkladntext"/>
        <w:spacing w:before="11"/>
        <w:rPr>
          <w:sz w:val="21"/>
        </w:rPr>
      </w:pPr>
    </w:p>
    <w:p w:rsidR="00C77B6D" w:rsidRPr="00317052" w:rsidRDefault="00167EAC">
      <w:pPr>
        <w:pStyle w:val="Zkladntext"/>
        <w:spacing w:line="235" w:lineRule="exact"/>
        <w:ind w:left="1240"/>
      </w:pPr>
      <w:r w:rsidRPr="00317052">
        <w:t>Zkušený uživatel může obrubníky překonávat sám:</w:t>
      </w:r>
    </w:p>
    <w:p w:rsidR="00C77B6D" w:rsidRPr="00317052" w:rsidRDefault="000C434F">
      <w:pPr>
        <w:pStyle w:val="Nadpis5"/>
        <w:spacing w:line="232" w:lineRule="auto"/>
        <w:ind w:right="392"/>
      </w:pPr>
      <w:r>
        <w:pict>
          <v:group id="_x0000_s1109" style="position:absolute;left:0;text-align:left;margin-left:71.65pt;margin-top:27.8pt;width:92.25pt;height:151.3pt;z-index:251660288;mso-position-horizontal-relative:page" coordorigin="1433,556" coordsize="1845,3026">
            <v:rect id="_x0000_s1113" style="position:absolute;left:1440;top:563;width:1830;height:1458" filled="f"/>
            <v:shape id="_x0000_s1112" type="#_x0000_t75" style="position:absolute;left:1622;top:643;width:1496;height:1298">
              <v:imagedata r:id="rId41" o:title=""/>
            </v:shape>
            <v:rect id="_x0000_s1111" style="position:absolute;left:1440;top:2081;width:1830;height:1493" filled="f"/>
            <v:shape id="_x0000_s1110" type="#_x0000_t75" style="position:absolute;left:1622;top:2161;width:1496;height:1334">
              <v:imagedata r:id="rId42" o:title=""/>
            </v:shape>
            <w10:wrap anchorx="page"/>
          </v:group>
        </w:pict>
      </w:r>
      <w:r w:rsidR="006F62C5">
        <w:t>(!)</w:t>
      </w:r>
      <w:r w:rsidR="006F62C5">
        <w:tab/>
        <w:t>V</w:t>
      </w:r>
      <w:r w:rsidR="00167EAC" w:rsidRPr="00317052">
        <w:t>AROVÁNÍ:</w:t>
      </w:r>
      <w:r w:rsidR="00167EAC" w:rsidRPr="00317052">
        <w:rPr>
          <w:sz w:val="24"/>
        </w:rPr>
        <w:t xml:space="preserve"> </w:t>
      </w:r>
      <w:r w:rsidR="00167EAC" w:rsidRPr="00317052">
        <w:t>Nebezpečí překlopení – pokud s vaším invalidním vozíkem nemáte dostatečné zkušenosti, požádejte o pomoc asistenta.</w:t>
      </w:r>
    </w:p>
    <w:p w:rsidR="00C77B6D" w:rsidRPr="00317052" w:rsidRDefault="00167EAC">
      <w:pPr>
        <w:pStyle w:val="Odstavecseseznamem"/>
        <w:numPr>
          <w:ilvl w:val="0"/>
          <w:numId w:val="4"/>
        </w:numPr>
        <w:tabs>
          <w:tab w:val="left" w:pos="4119"/>
          <w:tab w:val="left" w:pos="4121"/>
        </w:tabs>
        <w:spacing w:before="31"/>
        <w:ind w:hanging="480"/>
      </w:pPr>
      <w:r w:rsidRPr="00317052">
        <w:t>Přijeďte k obrubníku.</w:t>
      </w:r>
    </w:p>
    <w:p w:rsidR="00C77B6D" w:rsidRPr="00317052" w:rsidRDefault="00167EAC">
      <w:pPr>
        <w:pStyle w:val="Odstavecseseznamem"/>
        <w:numPr>
          <w:ilvl w:val="0"/>
          <w:numId w:val="4"/>
        </w:numPr>
        <w:tabs>
          <w:tab w:val="left" w:pos="4119"/>
          <w:tab w:val="left" w:pos="4121"/>
        </w:tabs>
        <w:ind w:hanging="480"/>
      </w:pPr>
      <w:r w:rsidRPr="00317052">
        <w:t>Ujistěte se, že se podnožky nedotknou obrubníku.</w:t>
      </w:r>
    </w:p>
    <w:p w:rsidR="00C77B6D" w:rsidRPr="00317052" w:rsidRDefault="00167EAC">
      <w:pPr>
        <w:pStyle w:val="Odstavecseseznamem"/>
        <w:numPr>
          <w:ilvl w:val="0"/>
          <w:numId w:val="4"/>
        </w:numPr>
        <w:tabs>
          <w:tab w:val="left" w:pos="4120"/>
          <w:tab w:val="left" w:pos="4121"/>
        </w:tabs>
        <w:ind w:hanging="480"/>
      </w:pPr>
      <w:r w:rsidRPr="00317052">
        <w:t>Nakloňte se vzad a držte rovnováhu na zadních kolech.</w:t>
      </w:r>
    </w:p>
    <w:p w:rsidR="00C77B6D" w:rsidRPr="00317052" w:rsidRDefault="00C77B6D">
      <w:pPr>
        <w:pStyle w:val="Zkladntext"/>
        <w:rPr>
          <w:sz w:val="24"/>
        </w:rPr>
      </w:pPr>
    </w:p>
    <w:p w:rsidR="00C77B6D" w:rsidRPr="00317052" w:rsidRDefault="00C77B6D">
      <w:pPr>
        <w:pStyle w:val="Zkladntext"/>
        <w:rPr>
          <w:sz w:val="24"/>
        </w:rPr>
      </w:pPr>
    </w:p>
    <w:p w:rsidR="00C77B6D" w:rsidRPr="00317052" w:rsidRDefault="00C77B6D">
      <w:pPr>
        <w:pStyle w:val="Zkladntext"/>
        <w:spacing w:before="1"/>
        <w:rPr>
          <w:sz w:val="19"/>
        </w:rPr>
      </w:pPr>
    </w:p>
    <w:p w:rsidR="00C77B6D" w:rsidRPr="00317052" w:rsidRDefault="00167EAC">
      <w:pPr>
        <w:pStyle w:val="Odstavecseseznamem"/>
        <w:numPr>
          <w:ilvl w:val="0"/>
          <w:numId w:val="4"/>
        </w:numPr>
        <w:tabs>
          <w:tab w:val="left" w:pos="4119"/>
          <w:tab w:val="left" w:pos="4121"/>
        </w:tabs>
        <w:spacing w:before="0"/>
        <w:ind w:hanging="480"/>
      </w:pPr>
      <w:r w:rsidRPr="00317052">
        <w:t>Najeďte předními koly na obrubník.</w:t>
      </w:r>
    </w:p>
    <w:p w:rsidR="00C77B6D" w:rsidRPr="00317052" w:rsidRDefault="00167EAC">
      <w:pPr>
        <w:pStyle w:val="Odstavecseseznamem"/>
        <w:numPr>
          <w:ilvl w:val="0"/>
          <w:numId w:val="4"/>
        </w:numPr>
        <w:tabs>
          <w:tab w:val="left" w:pos="4119"/>
          <w:tab w:val="left" w:pos="4120"/>
        </w:tabs>
        <w:ind w:left="4119" w:hanging="479"/>
      </w:pPr>
      <w:r w:rsidRPr="00317052">
        <w:t>Nakloňte se vpřed pro získání větší stability.</w:t>
      </w:r>
    </w:p>
    <w:p w:rsidR="00C77B6D" w:rsidRPr="00317052" w:rsidRDefault="00167EAC">
      <w:pPr>
        <w:pStyle w:val="Odstavecseseznamem"/>
        <w:numPr>
          <w:ilvl w:val="0"/>
          <w:numId w:val="4"/>
        </w:numPr>
        <w:tabs>
          <w:tab w:val="left" w:pos="4119"/>
          <w:tab w:val="left" w:pos="4121"/>
        </w:tabs>
        <w:spacing w:before="41"/>
        <w:ind w:hanging="480"/>
      </w:pPr>
      <w:r w:rsidRPr="00317052">
        <w:t>Najeďte zadními koly na obrubník.</w:t>
      </w:r>
    </w:p>
    <w:p w:rsidR="00C77B6D" w:rsidRPr="00317052" w:rsidRDefault="00C77B6D">
      <w:pPr>
        <w:pStyle w:val="Zkladntext"/>
        <w:rPr>
          <w:sz w:val="24"/>
        </w:rPr>
      </w:pPr>
    </w:p>
    <w:p w:rsidR="00C77B6D" w:rsidRDefault="00C77B6D">
      <w:pPr>
        <w:pStyle w:val="Zkladntext"/>
        <w:spacing w:before="8"/>
        <w:rPr>
          <w:sz w:val="28"/>
        </w:rPr>
      </w:pPr>
    </w:p>
    <w:p w:rsidR="006300A7" w:rsidRPr="00317052" w:rsidRDefault="006300A7">
      <w:pPr>
        <w:pStyle w:val="Zkladntext"/>
        <w:spacing w:before="8"/>
        <w:rPr>
          <w:sz w:val="28"/>
        </w:rPr>
      </w:pPr>
    </w:p>
    <w:p w:rsidR="00C77B6D" w:rsidRPr="00317052" w:rsidRDefault="00167EAC">
      <w:pPr>
        <w:pStyle w:val="Odstavecseseznamem"/>
        <w:numPr>
          <w:ilvl w:val="2"/>
          <w:numId w:val="21"/>
        </w:numPr>
        <w:tabs>
          <w:tab w:val="left" w:pos="2679"/>
          <w:tab w:val="left" w:pos="2680"/>
        </w:tabs>
        <w:spacing w:before="0"/>
        <w:ind w:hanging="1439"/>
        <w:rPr>
          <w:b/>
          <w:sz w:val="28"/>
        </w:rPr>
      </w:pPr>
      <w:r w:rsidRPr="00317052">
        <w:rPr>
          <w:b/>
          <w:sz w:val="28"/>
        </w:rPr>
        <w:t>Po schodech</w:t>
      </w:r>
    </w:p>
    <w:p w:rsidR="00C77B6D" w:rsidRPr="00317052" w:rsidRDefault="00167EAC">
      <w:pPr>
        <w:pStyle w:val="Zkladntext"/>
        <w:spacing w:before="119" w:line="235" w:lineRule="exact"/>
        <w:ind w:left="1240"/>
      </w:pPr>
      <w:r w:rsidRPr="00317052">
        <w:t>K jízdě po schodech s invalidním vozíkem se vztahují následující pravidla:</w:t>
      </w:r>
    </w:p>
    <w:p w:rsidR="00C77B6D" w:rsidRPr="00317052" w:rsidRDefault="006F62C5" w:rsidP="006F62C5">
      <w:pPr>
        <w:pStyle w:val="Nadpis5"/>
        <w:spacing w:line="304" w:lineRule="exact"/>
        <w:ind w:left="1701" w:right="-353"/>
      </w:pPr>
      <w:r>
        <w:t>(!)</w:t>
      </w:r>
      <w:r>
        <w:tab/>
      </w:r>
      <w:r w:rsidR="00167EAC" w:rsidRPr="006F62C5">
        <w:t>VAROVÁNÍ</w:t>
      </w:r>
      <w:r w:rsidR="00167EAC" w:rsidRPr="00317052">
        <w:rPr>
          <w:sz w:val="24"/>
        </w:rPr>
        <w:t xml:space="preserve">: </w:t>
      </w:r>
      <w:r w:rsidR="00167EAC" w:rsidRPr="00317052">
        <w:t>Nebezpečí překlopení – při jízdě po schodech se vyžadují vždy 2 asistenti.</w:t>
      </w:r>
    </w:p>
    <w:p w:rsidR="00C77B6D" w:rsidRPr="00317052" w:rsidRDefault="00167EAC">
      <w:pPr>
        <w:pStyle w:val="Odstavecseseznamem"/>
        <w:numPr>
          <w:ilvl w:val="0"/>
          <w:numId w:val="17"/>
        </w:numPr>
        <w:tabs>
          <w:tab w:val="left" w:pos="1959"/>
          <w:tab w:val="left" w:pos="1960"/>
        </w:tabs>
        <w:spacing w:before="31"/>
        <w:ind w:hanging="719"/>
      </w:pPr>
      <w:r w:rsidRPr="00317052">
        <w:t>Sundejte podnožky.</w:t>
      </w:r>
    </w:p>
    <w:p w:rsidR="00C77B6D" w:rsidRPr="00317052" w:rsidRDefault="00167EAC">
      <w:pPr>
        <w:pStyle w:val="Odstavecseseznamem"/>
        <w:numPr>
          <w:ilvl w:val="0"/>
          <w:numId w:val="17"/>
        </w:numPr>
        <w:tabs>
          <w:tab w:val="left" w:pos="1959"/>
          <w:tab w:val="left" w:pos="1961"/>
        </w:tabs>
        <w:ind w:left="1960"/>
      </w:pPr>
      <w:r w:rsidRPr="00317052">
        <w:t>Jeden asistent nakloní invalidní vozík mírně dozadu.</w:t>
      </w:r>
    </w:p>
    <w:p w:rsidR="00C77B6D" w:rsidRPr="00317052" w:rsidRDefault="00167EAC">
      <w:pPr>
        <w:pStyle w:val="Odstavecseseznamem"/>
        <w:numPr>
          <w:ilvl w:val="0"/>
          <w:numId w:val="17"/>
        </w:numPr>
        <w:tabs>
          <w:tab w:val="left" w:pos="1959"/>
          <w:tab w:val="left" w:pos="1960"/>
        </w:tabs>
        <w:ind w:left="1960"/>
      </w:pPr>
      <w:r w:rsidRPr="00317052">
        <w:t>Druhý asistent uchopí přední část rámu.</w:t>
      </w:r>
    </w:p>
    <w:p w:rsidR="00C77B6D" w:rsidRPr="00317052" w:rsidRDefault="00167EAC">
      <w:pPr>
        <w:pStyle w:val="Odstavecseseznamem"/>
        <w:numPr>
          <w:ilvl w:val="0"/>
          <w:numId w:val="17"/>
        </w:numPr>
        <w:tabs>
          <w:tab w:val="left" w:pos="1959"/>
          <w:tab w:val="left" w:pos="1960"/>
        </w:tabs>
        <w:ind w:hanging="719"/>
      </w:pPr>
      <w:r w:rsidRPr="00317052">
        <w:t>Buďte klidní, vyvarujte se náhlým pohybům a své ruce mějte uvnitř vozíku.</w:t>
      </w:r>
    </w:p>
    <w:p w:rsidR="00C77B6D" w:rsidRPr="00317052" w:rsidRDefault="00167EAC">
      <w:pPr>
        <w:pStyle w:val="Odstavecseseznamem"/>
        <w:numPr>
          <w:ilvl w:val="0"/>
          <w:numId w:val="17"/>
        </w:numPr>
        <w:tabs>
          <w:tab w:val="left" w:pos="1960"/>
          <w:tab w:val="left" w:pos="1961"/>
        </w:tabs>
        <w:ind w:left="1960"/>
      </w:pPr>
      <w:r w:rsidRPr="00317052">
        <w:t>Po schodech jeďte po zadních kolech vozíku.</w:t>
      </w:r>
    </w:p>
    <w:p w:rsidR="00C77B6D" w:rsidRPr="00317052" w:rsidRDefault="00167EAC">
      <w:pPr>
        <w:pStyle w:val="Odstavecseseznamem"/>
        <w:numPr>
          <w:ilvl w:val="0"/>
          <w:numId w:val="17"/>
        </w:numPr>
        <w:tabs>
          <w:tab w:val="left" w:pos="1960"/>
          <w:tab w:val="left" w:pos="1961"/>
        </w:tabs>
        <w:spacing w:before="41"/>
        <w:ind w:left="1960"/>
      </w:pPr>
      <w:r w:rsidRPr="00317052">
        <w:t>Po zdolání schodů opět nasaďte podnožky.</w:t>
      </w:r>
    </w:p>
    <w:p w:rsidR="00C77B6D" w:rsidRPr="00317052" w:rsidRDefault="00C77B6D">
      <w:pPr>
        <w:pStyle w:val="Zkladntext"/>
        <w:spacing w:before="10"/>
        <w:rPr>
          <w:sz w:val="20"/>
        </w:rPr>
      </w:pPr>
    </w:p>
    <w:p w:rsidR="00C77B6D" w:rsidRPr="00317052" w:rsidRDefault="00167EAC">
      <w:pPr>
        <w:pStyle w:val="Nadpis2"/>
        <w:numPr>
          <w:ilvl w:val="1"/>
          <w:numId w:val="16"/>
        </w:numPr>
        <w:tabs>
          <w:tab w:val="left" w:pos="1960"/>
        </w:tabs>
        <w:ind w:hanging="719"/>
      </w:pPr>
      <w:bookmarkStart w:id="20" w:name="_TOC_250009"/>
      <w:r w:rsidRPr="00317052">
        <w:t xml:space="preserve">Skládání </w:t>
      </w:r>
      <w:bookmarkEnd w:id="20"/>
      <w:r w:rsidRPr="00317052">
        <w:t>vozíku</w:t>
      </w:r>
    </w:p>
    <w:p w:rsidR="00C77B6D" w:rsidRPr="00317052" w:rsidRDefault="006F62C5">
      <w:pPr>
        <w:pStyle w:val="Nadpis5"/>
        <w:spacing w:before="89" w:line="232" w:lineRule="auto"/>
        <w:ind w:right="442"/>
      </w:pPr>
      <w:r>
        <w:t>(!)</w:t>
      </w:r>
      <w:r>
        <w:tab/>
      </w:r>
      <w:r w:rsidR="00167EAC" w:rsidRPr="00317052">
        <w:t>VÝSTRAHA:</w:t>
      </w:r>
      <w:r w:rsidR="00167EAC" w:rsidRPr="00317052">
        <w:rPr>
          <w:sz w:val="24"/>
        </w:rPr>
        <w:t xml:space="preserve"> </w:t>
      </w:r>
      <w:r w:rsidR="00167EAC" w:rsidRPr="00317052">
        <w:t>Nebezpečí sevření – neumisťujte prsty mezi komponenty invalidního vozíku.</w:t>
      </w:r>
    </w:p>
    <w:p w:rsidR="00C77B6D" w:rsidRPr="00317052" w:rsidRDefault="00167EAC">
      <w:pPr>
        <w:pStyle w:val="Odstavecseseznamem"/>
        <w:numPr>
          <w:ilvl w:val="0"/>
          <w:numId w:val="15"/>
        </w:numPr>
        <w:tabs>
          <w:tab w:val="left" w:pos="1959"/>
          <w:tab w:val="left" w:pos="1960"/>
        </w:tabs>
        <w:spacing w:before="41"/>
        <w:rPr>
          <w:sz w:val="24"/>
        </w:rPr>
      </w:pPr>
      <w:r w:rsidRPr="00317052">
        <w:t>Složte nebo sundejte stupačky (viz kapitola 2.4).</w:t>
      </w:r>
    </w:p>
    <w:p w:rsidR="00C77B6D" w:rsidRPr="00317052" w:rsidRDefault="00167EAC">
      <w:pPr>
        <w:pStyle w:val="Odstavecseseznamem"/>
        <w:numPr>
          <w:ilvl w:val="0"/>
          <w:numId w:val="15"/>
        </w:numPr>
        <w:tabs>
          <w:tab w:val="left" w:pos="1960"/>
          <w:tab w:val="left" w:pos="1961"/>
        </w:tabs>
        <w:spacing w:before="37"/>
      </w:pPr>
      <w:r w:rsidRPr="00317052">
        <w:t>Uchopte sedadlo za přední a zadní část a vytáhněte jej.</w:t>
      </w:r>
    </w:p>
    <w:p w:rsidR="00C77B6D" w:rsidRPr="00317052" w:rsidRDefault="00C77B6D">
      <w:pPr>
        <w:sectPr w:rsidR="00C77B6D" w:rsidRPr="00317052">
          <w:pgSz w:w="11900" w:h="16840"/>
          <w:pgMar w:top="1260" w:right="1280" w:bottom="600" w:left="200" w:header="423" w:footer="403" w:gutter="0"/>
          <w:cols w:space="708"/>
        </w:sectPr>
      </w:pPr>
    </w:p>
    <w:p w:rsidR="00C77B6D" w:rsidRPr="00317052" w:rsidRDefault="00C77B6D">
      <w:pPr>
        <w:pStyle w:val="Zkladntext"/>
        <w:spacing w:before="6"/>
        <w:rPr>
          <w:sz w:val="9"/>
        </w:rPr>
      </w:pPr>
    </w:p>
    <w:p w:rsidR="00C77B6D" w:rsidRPr="00317052" w:rsidRDefault="000C434F">
      <w:pPr>
        <w:pStyle w:val="Zkladntext"/>
        <w:spacing w:line="31" w:lineRule="exact"/>
        <w:ind w:left="1225"/>
        <w:rPr>
          <w:sz w:val="3"/>
        </w:rPr>
      </w:pPr>
      <w:r>
        <w:rPr>
          <w:sz w:val="3"/>
        </w:rPr>
      </w:r>
      <w:r>
        <w:rPr>
          <w:sz w:val="3"/>
        </w:rPr>
        <w:pict>
          <v:group id="_x0000_s1098" style="width:451.4pt;height:1.5pt;mso-position-horizontal-relative:char;mso-position-vertical-relative:line" coordsize="9028,30">
            <v:line id="_x0000_s1108" style="position:absolute" from="0,15" to="9028,15" strokecolor="#9d9d9d" strokeweight="1.5pt"/>
            <v:rect id="_x0000_s1107" style="position:absolute;width:5;height:5" fillcolor="#9d9d9d" stroked="f"/>
            <v:line id="_x0000_s1106" style="position:absolute" from="0,2" to="9023,2" strokecolor="#9d9d9d" strokeweight=".08469mm"/>
            <v:rect id="_x0000_s1105" style="position:absolute;left:9022;width:5;height:5" fillcolor="#eee" stroked="f"/>
            <v:rect id="_x0000_s1104" style="position:absolute;left:9022;width:5;height:5" fillcolor="#9d9d9d" stroked="f"/>
            <v:rect id="_x0000_s1103" style="position:absolute;top:4;width:5;height:21" fillcolor="#9d9d9d" stroked="f"/>
            <v:rect id="_x0000_s1102" style="position:absolute;left:9022;top:4;width:5;height:21" fillcolor="#eee" stroked="f"/>
            <v:rect id="_x0000_s1101" style="position:absolute;top:25;width:5;height:5" fillcolor="#9d9d9d" stroked="f"/>
            <v:line id="_x0000_s1100" style="position:absolute" from="0,28" to="9028,28" strokecolor="#eee" strokeweight=".24pt"/>
            <v:rect id="_x0000_s1099" style="position:absolute;left:9022;top:25;width:5;height:5" fillcolor="#eee" stroked="f"/>
            <w10:anchorlock/>
          </v:group>
        </w:pict>
      </w:r>
    </w:p>
    <w:p w:rsidR="00C77B6D" w:rsidRPr="00317052" w:rsidRDefault="00167EAC" w:rsidP="006300A7">
      <w:pPr>
        <w:pStyle w:val="Nadpis2"/>
        <w:numPr>
          <w:ilvl w:val="1"/>
          <w:numId w:val="16"/>
        </w:numPr>
        <w:tabs>
          <w:tab w:val="left" w:pos="1961"/>
        </w:tabs>
        <w:spacing w:before="50"/>
        <w:ind w:left="1960" w:right="-212"/>
      </w:pPr>
      <w:bookmarkStart w:id="21" w:name="_TOC_250008"/>
      <w:r w:rsidRPr="00317052">
        <w:t xml:space="preserve">Demontáž zadních kol (v případě dostupnosti </w:t>
      </w:r>
      <w:bookmarkEnd w:id="21"/>
      <w:r w:rsidRPr="00317052">
        <w:t>rychloupínací osy)</w:t>
      </w:r>
    </w:p>
    <w:p w:rsidR="00C77B6D" w:rsidRPr="00317052" w:rsidRDefault="000C434F">
      <w:pPr>
        <w:pStyle w:val="Zkladntext"/>
        <w:spacing w:before="118"/>
        <w:ind w:left="1240"/>
      </w:pPr>
      <w:r>
        <w:pict>
          <v:group id="_x0000_s1095" style="position:absolute;left:0;text-align:left;margin-left:71.65pt;margin-top:20pt;width:123pt;height:139.25pt;z-index:251661312;mso-position-horizontal-relative:page" coordorigin="1433,400" coordsize="2460,2785">
            <v:rect id="_x0000_s1097" style="position:absolute;left:1440;top:407;width:2445;height:2770" filled="f"/>
            <v:shape id="_x0000_s1096" type="#_x0000_t75" style="position:absolute;left:1622;top:487;width:1901;height:2609">
              <v:imagedata r:id="rId43" o:title=""/>
            </v:shape>
            <w10:wrap anchorx="page"/>
          </v:group>
        </w:pict>
      </w:r>
      <w:r w:rsidR="00167EAC" w:rsidRPr="00317052">
        <w:t>Pro usnadnění přepravy invalidního vozíku lze sejmout zadní kola:</w:t>
      </w:r>
    </w:p>
    <w:p w:rsidR="00C77B6D" w:rsidRPr="00317052" w:rsidRDefault="00C77B6D">
      <w:pPr>
        <w:pStyle w:val="Zkladntext"/>
        <w:spacing w:before="5"/>
        <w:rPr>
          <w:sz w:val="35"/>
        </w:rPr>
      </w:pPr>
    </w:p>
    <w:p w:rsidR="00C77B6D" w:rsidRPr="00317052" w:rsidRDefault="00167EAC">
      <w:pPr>
        <w:pStyle w:val="Odstavecseseznamem"/>
        <w:numPr>
          <w:ilvl w:val="2"/>
          <w:numId w:val="16"/>
        </w:numPr>
        <w:tabs>
          <w:tab w:val="left" w:pos="5560"/>
          <w:tab w:val="left" w:pos="5561"/>
        </w:tabs>
        <w:spacing w:before="0"/>
        <w:ind w:right="948" w:hanging="600"/>
      </w:pPr>
      <w:r w:rsidRPr="00317052">
        <w:t>Ujistěte se, že jsou brzdy deaktivované.</w:t>
      </w:r>
    </w:p>
    <w:p w:rsidR="00C77B6D" w:rsidRPr="00317052" w:rsidRDefault="00167EAC">
      <w:pPr>
        <w:pStyle w:val="Odstavecseseznamem"/>
        <w:numPr>
          <w:ilvl w:val="2"/>
          <w:numId w:val="16"/>
        </w:numPr>
        <w:tabs>
          <w:tab w:val="left" w:pos="5559"/>
          <w:tab w:val="left" w:pos="5561"/>
        </w:tabs>
        <w:ind w:right="554" w:hanging="600"/>
      </w:pPr>
      <w:r w:rsidRPr="00317052">
        <w:t>Položte invalidní vozík na bok tam, kde chcete sejmout kolo.</w:t>
      </w:r>
    </w:p>
    <w:p w:rsidR="00C77B6D" w:rsidRPr="00317052" w:rsidRDefault="00167EAC">
      <w:pPr>
        <w:pStyle w:val="Odstavecseseznamem"/>
        <w:numPr>
          <w:ilvl w:val="2"/>
          <w:numId w:val="16"/>
        </w:numPr>
        <w:tabs>
          <w:tab w:val="left" w:pos="5560"/>
          <w:tab w:val="left" w:pos="5561"/>
        </w:tabs>
        <w:spacing w:before="43" w:line="237" w:lineRule="auto"/>
        <w:ind w:right="456" w:hanging="600"/>
      </w:pPr>
      <w:r w:rsidRPr="00317052">
        <w:t xml:space="preserve">Stiskněte tlačítko </w:t>
      </w:r>
      <w:r w:rsidR="005D6302">
        <w:rPr>
          <w:sz w:val="24"/>
        </w:rPr>
        <w:t>(1)</w:t>
      </w:r>
      <w:r w:rsidRPr="00317052">
        <w:t xml:space="preserve"> ve středu osy kola.</w:t>
      </w:r>
    </w:p>
    <w:p w:rsidR="00C77B6D" w:rsidRPr="00317052" w:rsidRDefault="00167EAC">
      <w:pPr>
        <w:pStyle w:val="Odstavecseseznamem"/>
        <w:numPr>
          <w:ilvl w:val="2"/>
          <w:numId w:val="16"/>
        </w:numPr>
        <w:tabs>
          <w:tab w:val="left" w:pos="5559"/>
          <w:tab w:val="left" w:pos="5560"/>
        </w:tabs>
        <w:spacing w:before="42"/>
        <w:ind w:left="5559" w:hanging="599"/>
      </w:pPr>
      <w:r w:rsidRPr="00317052">
        <w:t>Vytáhněte kolo z rámu.</w:t>
      </w:r>
    </w:p>
    <w:p w:rsidR="00C77B6D" w:rsidRPr="00317052" w:rsidRDefault="00C77B6D">
      <w:pPr>
        <w:pStyle w:val="Zkladntext"/>
        <w:rPr>
          <w:sz w:val="24"/>
        </w:rPr>
      </w:pPr>
    </w:p>
    <w:p w:rsidR="00C77B6D" w:rsidRDefault="00C77B6D">
      <w:pPr>
        <w:pStyle w:val="Zkladntext"/>
        <w:spacing w:before="11"/>
        <w:rPr>
          <w:sz w:val="24"/>
        </w:rPr>
      </w:pPr>
    </w:p>
    <w:p w:rsidR="006300A7" w:rsidRDefault="006300A7">
      <w:pPr>
        <w:pStyle w:val="Zkladntext"/>
        <w:spacing w:before="11"/>
        <w:rPr>
          <w:sz w:val="24"/>
        </w:rPr>
      </w:pPr>
    </w:p>
    <w:p w:rsidR="006300A7" w:rsidRPr="00317052" w:rsidRDefault="006300A7">
      <w:pPr>
        <w:pStyle w:val="Zkladntext"/>
        <w:spacing w:before="11"/>
        <w:rPr>
          <w:sz w:val="24"/>
        </w:rPr>
      </w:pPr>
    </w:p>
    <w:p w:rsidR="00C77B6D" w:rsidRPr="00317052" w:rsidRDefault="00167EAC">
      <w:pPr>
        <w:pStyle w:val="Nadpis2"/>
        <w:numPr>
          <w:ilvl w:val="1"/>
          <w:numId w:val="16"/>
        </w:numPr>
        <w:tabs>
          <w:tab w:val="left" w:pos="1961"/>
        </w:tabs>
        <w:ind w:left="1960"/>
      </w:pPr>
      <w:bookmarkStart w:id="22" w:name="_TOC_250007"/>
      <w:r w:rsidRPr="00317052">
        <w:t xml:space="preserve">Přeprava v </w:t>
      </w:r>
      <w:bookmarkEnd w:id="22"/>
      <w:r w:rsidRPr="00317052">
        <w:t>automobilu</w:t>
      </w:r>
    </w:p>
    <w:p w:rsidR="00C77B6D" w:rsidRPr="00317052" w:rsidRDefault="006300A7">
      <w:pPr>
        <w:pStyle w:val="Nadpis5"/>
        <w:spacing w:before="89" w:line="232" w:lineRule="auto"/>
        <w:ind w:right="244"/>
      </w:pPr>
      <w:r>
        <w:t>(!)</w:t>
      </w:r>
      <w:r>
        <w:tab/>
      </w:r>
      <w:r w:rsidR="00167EAC" w:rsidRPr="006300A7">
        <w:t>VAROVÁNÍ</w:t>
      </w:r>
      <w:r w:rsidR="00167EAC" w:rsidRPr="00317052">
        <w:rPr>
          <w:sz w:val="24"/>
        </w:rPr>
        <w:t xml:space="preserve">: </w:t>
      </w:r>
      <w:r w:rsidR="00167EAC" w:rsidRPr="00317052">
        <w:t>Nebezpečí zranění – dohlédněte na to, aby byl invalidní vozík řádně uchycen, aby se předešlo zranění cestujících při nehodě či náhlém zabrzdění.</w:t>
      </w:r>
    </w:p>
    <w:p w:rsidR="00C77B6D" w:rsidRPr="00317052" w:rsidRDefault="006300A7">
      <w:pPr>
        <w:pStyle w:val="Nadpis5"/>
        <w:spacing w:before="20"/>
        <w:ind w:right="244"/>
      </w:pPr>
      <w:r>
        <w:t>(!)</w:t>
      </w:r>
      <w:r>
        <w:tab/>
      </w:r>
      <w:r w:rsidR="00167EAC" w:rsidRPr="00317052">
        <w:t>VAROVÁNÍ:</w:t>
      </w:r>
      <w:r w:rsidR="00167EAC" w:rsidRPr="00317052">
        <w:rPr>
          <w:sz w:val="24"/>
        </w:rPr>
        <w:t xml:space="preserve"> </w:t>
      </w:r>
      <w:r w:rsidR="00167EAC" w:rsidRPr="00317052">
        <w:t>Nebezpečí zranění – pro zabezpečení invalidního vozíku a</w:t>
      </w:r>
      <w:r>
        <w:t xml:space="preserve"> </w:t>
      </w:r>
      <w:r w:rsidR="00167EAC" w:rsidRPr="00317052">
        <w:t>cestujícího NIKDY nepoužívejte stejný bezpečnostní pás.</w:t>
      </w:r>
    </w:p>
    <w:p w:rsidR="00C77B6D" w:rsidRPr="00317052" w:rsidRDefault="00167EAC">
      <w:pPr>
        <w:pStyle w:val="Odstavecseseznamem"/>
        <w:numPr>
          <w:ilvl w:val="0"/>
          <w:numId w:val="14"/>
        </w:numPr>
        <w:tabs>
          <w:tab w:val="left" w:pos="1959"/>
          <w:tab w:val="left" w:pos="1961"/>
        </w:tabs>
        <w:spacing w:before="34"/>
        <w:ind w:hanging="720"/>
      </w:pPr>
      <w:r w:rsidRPr="00317052">
        <w:t>Sundejte podnožky a příslušenství.</w:t>
      </w:r>
    </w:p>
    <w:p w:rsidR="00C77B6D" w:rsidRPr="00317052" w:rsidRDefault="00167EAC">
      <w:pPr>
        <w:pStyle w:val="Odstavecseseznamem"/>
        <w:numPr>
          <w:ilvl w:val="0"/>
          <w:numId w:val="14"/>
        </w:numPr>
        <w:tabs>
          <w:tab w:val="left" w:pos="1960"/>
          <w:tab w:val="left" w:pos="1961"/>
        </w:tabs>
        <w:spacing w:before="41"/>
        <w:ind w:hanging="720"/>
      </w:pPr>
      <w:r w:rsidRPr="00317052">
        <w:t>Bezpečně uložte nožní opěrky a příslušenství.</w:t>
      </w:r>
    </w:p>
    <w:p w:rsidR="00C77B6D" w:rsidRPr="00317052" w:rsidRDefault="00167EAC">
      <w:pPr>
        <w:pStyle w:val="Odstavecseseznamem"/>
        <w:numPr>
          <w:ilvl w:val="0"/>
          <w:numId w:val="14"/>
        </w:numPr>
        <w:tabs>
          <w:tab w:val="left" w:pos="1959"/>
          <w:tab w:val="left" w:pos="1961"/>
        </w:tabs>
        <w:spacing w:before="39"/>
        <w:ind w:hanging="720"/>
      </w:pPr>
      <w:r w:rsidRPr="00317052">
        <w:t>Pokud je to možné, složte invalidní vozík a sundejte kola.</w:t>
      </w:r>
    </w:p>
    <w:p w:rsidR="00C77B6D" w:rsidRPr="00317052" w:rsidRDefault="00167EAC">
      <w:pPr>
        <w:pStyle w:val="Odstavecseseznamem"/>
        <w:numPr>
          <w:ilvl w:val="0"/>
          <w:numId w:val="14"/>
        </w:numPr>
        <w:tabs>
          <w:tab w:val="left" w:pos="1960"/>
          <w:tab w:val="left" w:pos="1961"/>
        </w:tabs>
        <w:ind w:hanging="720"/>
      </w:pPr>
      <w:r w:rsidRPr="00317052">
        <w:t>Umístěte vozík do zavazadlového prostoru.</w:t>
      </w:r>
    </w:p>
    <w:p w:rsidR="00C77B6D" w:rsidRPr="00317052" w:rsidRDefault="00167EAC">
      <w:pPr>
        <w:pStyle w:val="Odstavecseseznamem"/>
        <w:numPr>
          <w:ilvl w:val="0"/>
          <w:numId w:val="14"/>
        </w:numPr>
        <w:tabs>
          <w:tab w:val="left" w:pos="1959"/>
          <w:tab w:val="left" w:pos="1961"/>
        </w:tabs>
        <w:ind w:right="668" w:hanging="720"/>
      </w:pPr>
      <w:r w:rsidRPr="00317052">
        <w:t>Pokud prostor pro cestující a invalidní vozík NENÍ oddělený, upevněte rám vozíku bezpečně k vozidlu. Můžete použít bezpečnostní pásy vozidla.</w:t>
      </w:r>
    </w:p>
    <w:p w:rsidR="00C77B6D" w:rsidRPr="00317052" w:rsidRDefault="00C77B6D">
      <w:pPr>
        <w:pStyle w:val="Zkladntext"/>
        <w:spacing w:before="11"/>
        <w:rPr>
          <w:sz w:val="20"/>
        </w:rPr>
      </w:pPr>
    </w:p>
    <w:p w:rsidR="00C77B6D" w:rsidRPr="00317052" w:rsidRDefault="00167EAC">
      <w:pPr>
        <w:pStyle w:val="Nadpis2"/>
        <w:numPr>
          <w:ilvl w:val="1"/>
          <w:numId w:val="16"/>
        </w:numPr>
        <w:tabs>
          <w:tab w:val="left" w:pos="1961"/>
        </w:tabs>
        <w:ind w:left="1960"/>
      </w:pPr>
      <w:bookmarkStart w:id="23" w:name="_TOC_250006"/>
      <w:r w:rsidRPr="00317052">
        <w:t xml:space="preserve">Použití invalidního vozíku jako sedadla v motorovém </w:t>
      </w:r>
      <w:bookmarkEnd w:id="23"/>
      <w:r w:rsidRPr="00317052">
        <w:t>vozidle</w:t>
      </w:r>
    </w:p>
    <w:p w:rsidR="00C77B6D" w:rsidRPr="00317052" w:rsidRDefault="006300A7">
      <w:pPr>
        <w:pStyle w:val="Nadpis5"/>
        <w:tabs>
          <w:tab w:val="left" w:pos="1959"/>
        </w:tabs>
        <w:spacing w:before="84" w:line="237" w:lineRule="auto"/>
        <w:ind w:left="1960" w:right="240" w:hanging="721"/>
      </w:pPr>
      <w:r>
        <w:t>(!)</w:t>
      </w:r>
      <w:r>
        <w:tab/>
      </w:r>
      <w:r w:rsidR="00167EAC" w:rsidRPr="00317052">
        <w:t>VAROVÁNÍ:</w:t>
      </w:r>
      <w:r w:rsidR="00167EAC" w:rsidRPr="00317052">
        <w:rPr>
          <w:sz w:val="24"/>
        </w:rPr>
        <w:t xml:space="preserve"> </w:t>
      </w:r>
      <w:r w:rsidR="00167EAC" w:rsidRPr="00317052">
        <w:t xml:space="preserve">Invalidní vozík prošel </w:t>
      </w:r>
      <w:proofErr w:type="spellStart"/>
      <w:r w:rsidR="00167EAC" w:rsidRPr="00317052">
        <w:t>crash</w:t>
      </w:r>
      <w:proofErr w:type="spellEnd"/>
      <w:r w:rsidR="00167EAC" w:rsidRPr="00317052">
        <w:t xml:space="preserve"> testy podle ISO 7176-19: 2008 a jako takový byl navržen a testován pro použití jako sedadlo v motorových vozidlech umístěné pouze ve směru jízdy.</w:t>
      </w:r>
    </w:p>
    <w:p w:rsidR="00C77B6D" w:rsidRPr="00317052" w:rsidRDefault="006300A7">
      <w:pPr>
        <w:pStyle w:val="Nadpis5"/>
        <w:tabs>
          <w:tab w:val="left" w:pos="1959"/>
        </w:tabs>
        <w:spacing w:before="16"/>
        <w:ind w:left="1960" w:right="593" w:hanging="721"/>
      </w:pPr>
      <w:r>
        <w:t>(!)</w:t>
      </w:r>
      <w:r>
        <w:tab/>
      </w:r>
      <w:r w:rsidR="00167EAC" w:rsidRPr="00317052">
        <w:t>VAROVÁNÍ:</w:t>
      </w:r>
      <w:r w:rsidR="00167EAC" w:rsidRPr="00317052">
        <w:rPr>
          <w:sz w:val="24"/>
        </w:rPr>
        <w:t xml:space="preserve"> </w:t>
      </w:r>
      <w:r w:rsidR="00167EAC" w:rsidRPr="00317052">
        <w:t xml:space="preserve">Samotný pánevní pás invalidního vozíku není vhodný pro </w:t>
      </w:r>
      <w:r w:rsidRPr="00317052">
        <w:t>použití,</w:t>
      </w:r>
      <w:r w:rsidR="00167EAC" w:rsidRPr="00317052">
        <w:t xml:space="preserve"> jako zádržný systém pro cestující.</w:t>
      </w:r>
    </w:p>
    <w:p w:rsidR="00C77B6D" w:rsidRPr="00317052" w:rsidRDefault="00167EAC">
      <w:pPr>
        <w:pStyle w:val="Zkladntext"/>
        <w:spacing w:before="107"/>
        <w:ind w:left="1239" w:right="857"/>
      </w:pPr>
      <w:r w:rsidRPr="00317052">
        <w:t>Invalidní vozík je testován pomocí čtyřbodového upínacího systému a tříbodového zádržného systému.</w:t>
      </w:r>
    </w:p>
    <w:p w:rsidR="00C77B6D" w:rsidRPr="00317052" w:rsidRDefault="00167EAC">
      <w:pPr>
        <w:pStyle w:val="Zkladntext"/>
        <w:spacing w:before="66" w:line="572" w:lineRule="exact"/>
        <w:ind w:left="1240" w:right="354"/>
      </w:pPr>
      <w:r w:rsidRPr="00317052">
        <w:t>Kdykoliv je to možné, použijte sedadlo vozidla a invalidní vozík uložte do úložného prostoru. Postup zajištění invalidního vozíku v motorovém vozidle:</w:t>
      </w:r>
    </w:p>
    <w:p w:rsidR="00C77B6D" w:rsidRPr="00317052" w:rsidRDefault="00167EAC">
      <w:pPr>
        <w:pStyle w:val="Odstavecseseznamem"/>
        <w:numPr>
          <w:ilvl w:val="0"/>
          <w:numId w:val="3"/>
        </w:numPr>
        <w:tabs>
          <w:tab w:val="left" w:pos="1955"/>
        </w:tabs>
        <w:spacing w:before="0" w:line="225" w:lineRule="exact"/>
      </w:pPr>
      <w:r w:rsidRPr="00317052">
        <w:t>Zkontrolujte, zda je vozidlo vybaveno vhodným upínacím systémem pro invalidní vozík a zádržným systémem</w:t>
      </w:r>
    </w:p>
    <w:p w:rsidR="00C77B6D" w:rsidRPr="00317052" w:rsidRDefault="00167EAC">
      <w:pPr>
        <w:pStyle w:val="Zkladntext"/>
        <w:spacing w:line="252" w:lineRule="exact"/>
        <w:ind w:left="1954"/>
      </w:pPr>
      <w:r w:rsidRPr="00317052">
        <w:t>pro cestující, který odpovídá ISO 10 542.</w:t>
      </w:r>
    </w:p>
    <w:p w:rsidR="00C77B6D" w:rsidRPr="00317052" w:rsidRDefault="00167EAC">
      <w:pPr>
        <w:pStyle w:val="Odstavecseseznamem"/>
        <w:numPr>
          <w:ilvl w:val="0"/>
          <w:numId w:val="3"/>
        </w:numPr>
        <w:tabs>
          <w:tab w:val="left" w:pos="1955"/>
        </w:tabs>
        <w:spacing w:before="41"/>
        <w:ind w:right="185"/>
      </w:pPr>
      <w:r w:rsidRPr="00317052">
        <w:t>Zkontrolujte, že jsou komponenty invalidního vozíku připoutány a zádržný systém pro cestující není opotřebený, znečištění, poškození nebo rozbitý.</w:t>
      </w:r>
    </w:p>
    <w:p w:rsidR="00C77B6D" w:rsidRPr="00317052" w:rsidRDefault="00167EAC">
      <w:pPr>
        <w:pStyle w:val="Odstavecseseznamem"/>
        <w:numPr>
          <w:ilvl w:val="0"/>
          <w:numId w:val="3"/>
        </w:numPr>
        <w:tabs>
          <w:tab w:val="left" w:pos="1955"/>
        </w:tabs>
        <w:ind w:right="526"/>
      </w:pPr>
      <w:r w:rsidRPr="00317052">
        <w:t>Pokud vozík disponuje funkcí naklonění sedadla a / nebo zádové opěrky, ujistěte se, že uživatel invalidního vozíku sedí maximálně přímé poloze. Pokud toto stav uživatele neumožňuje, měl by být provedeno posouzení rizik za účelem hodnocení bezpečnosti uživatele během přepravy.</w:t>
      </w:r>
    </w:p>
    <w:p w:rsidR="00C77B6D" w:rsidRPr="00317052" w:rsidRDefault="00167EAC">
      <w:pPr>
        <w:pStyle w:val="Odstavecseseznamem"/>
        <w:numPr>
          <w:ilvl w:val="0"/>
          <w:numId w:val="3"/>
        </w:numPr>
        <w:tabs>
          <w:tab w:val="left" w:pos="1954"/>
        </w:tabs>
        <w:ind w:right="761"/>
      </w:pPr>
      <w:r w:rsidRPr="00317052">
        <w:t>Sundejte veškeré příslušenství, jako jsou podnosy a respirační vybavení, a bezpečně je zajistěte.</w:t>
      </w:r>
    </w:p>
    <w:p w:rsidR="00C77B6D" w:rsidRPr="00317052" w:rsidRDefault="00167EAC">
      <w:pPr>
        <w:pStyle w:val="Odstavecseseznamem"/>
        <w:numPr>
          <w:ilvl w:val="0"/>
          <w:numId w:val="3"/>
        </w:numPr>
        <w:tabs>
          <w:tab w:val="left" w:pos="1954"/>
        </w:tabs>
        <w:ind w:right="494"/>
      </w:pPr>
      <w:r w:rsidRPr="00317052">
        <w:t>Invalidní vozík umístěte ve směru jízdy a centrálně mezi úchyty kolejnice připevněné k podlaze vozidla.</w:t>
      </w:r>
    </w:p>
    <w:p w:rsidR="00C77B6D" w:rsidRPr="00317052" w:rsidRDefault="00167EAC">
      <w:pPr>
        <w:pStyle w:val="Odstavecseseznamem"/>
        <w:numPr>
          <w:ilvl w:val="0"/>
          <w:numId w:val="3"/>
        </w:numPr>
        <w:tabs>
          <w:tab w:val="left" w:pos="1954"/>
        </w:tabs>
        <w:ind w:right="443"/>
      </w:pPr>
      <w:r w:rsidRPr="00317052">
        <w:t>Ujistěte se, že se ve vyznačené zóně kolem uživatele invalidního vozíku nenachází žádné pevné části vozidla.</w:t>
      </w:r>
    </w:p>
    <w:p w:rsidR="00C77B6D" w:rsidRPr="00317052" w:rsidRDefault="00C77B6D">
      <w:pPr>
        <w:sectPr w:rsidR="00C77B6D" w:rsidRPr="00317052">
          <w:pgSz w:w="11900" w:h="16840"/>
          <w:pgMar w:top="1260" w:right="1280" w:bottom="600" w:left="200" w:header="423" w:footer="403" w:gutter="0"/>
          <w:cols w:space="708"/>
        </w:sectPr>
      </w:pPr>
    </w:p>
    <w:p w:rsidR="00C77B6D" w:rsidRPr="00317052" w:rsidRDefault="00C77B6D">
      <w:pPr>
        <w:pStyle w:val="Zkladntext"/>
        <w:spacing w:before="10"/>
        <w:rPr>
          <w:sz w:val="17"/>
        </w:rPr>
      </w:pPr>
    </w:p>
    <w:p w:rsidR="00C77B6D" w:rsidRPr="00317052" w:rsidRDefault="000C434F">
      <w:pPr>
        <w:tabs>
          <w:tab w:val="left" w:pos="6113"/>
        </w:tabs>
        <w:ind w:left="2598"/>
        <w:rPr>
          <w:sz w:val="20"/>
        </w:rPr>
      </w:pPr>
      <w:r>
        <w:rPr>
          <w:noProof/>
        </w:rPr>
        <w:pict>
          <v:shape id="_x0000_s1285" type="#_x0000_t202" style="position:absolute;left:0;text-align:left;margin-left:344.15pt;margin-top:87.4pt;width:104pt;height:27.1pt;z-index:251673600" stroked="f">
            <v:textbox style="mso-next-textbox:#_x0000_s1285">
              <w:txbxContent>
                <w:p w:rsidR="005E4613" w:rsidRDefault="005E4613" w:rsidP="008A719C">
                  <w:r>
                    <w:t>Obrázek 2</w:t>
                  </w:r>
                </w:p>
              </w:txbxContent>
            </v:textbox>
          </v:shape>
        </w:pict>
      </w:r>
      <w:r>
        <w:rPr>
          <w:noProof/>
        </w:rPr>
        <w:pict>
          <v:shape id="_x0000_s1284" type="#_x0000_t202" style="position:absolute;left:0;text-align:left;margin-left:144.8pt;margin-top:107.1pt;width:104pt;height:27.1pt;z-index:251672576" stroked="f">
            <v:textbox style="mso-next-textbox:#_x0000_s1284">
              <w:txbxContent>
                <w:p w:rsidR="005E4613" w:rsidRDefault="005E4613" w:rsidP="008A719C">
                  <w:r>
                    <w:t>Obrázek 1</w:t>
                  </w:r>
                </w:p>
              </w:txbxContent>
            </v:textbox>
          </v:shape>
        </w:pict>
      </w:r>
      <w:r w:rsidR="008A719C">
        <w:rPr>
          <w:noProof/>
        </w:rPr>
        <w:drawing>
          <wp:anchor distT="0" distB="0" distL="114300" distR="114300" simplePos="0" relativeHeight="251631616" behindDoc="0" locked="0" layoutInCell="1" allowOverlap="1" wp14:anchorId="407E08E5">
            <wp:simplePos x="0" y="0"/>
            <wp:positionH relativeFrom="column">
              <wp:posOffset>3717827</wp:posOffset>
            </wp:positionH>
            <wp:positionV relativeFrom="paragraph">
              <wp:posOffset>277788</wp:posOffset>
            </wp:positionV>
            <wp:extent cx="2188308" cy="1288101"/>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2188308" cy="1288101"/>
                    </a:xfrm>
                    <a:prstGeom prst="rect">
                      <a:avLst/>
                    </a:prstGeom>
                  </pic:spPr>
                </pic:pic>
              </a:graphicData>
            </a:graphic>
            <wp14:sizeRelH relativeFrom="margin">
              <wp14:pctWidth>0</wp14:pctWidth>
            </wp14:sizeRelH>
            <wp14:sizeRelV relativeFrom="margin">
              <wp14:pctHeight>0</wp14:pctHeight>
            </wp14:sizeRelV>
          </wp:anchor>
        </w:drawing>
      </w:r>
      <w:r w:rsidR="00167EAC" w:rsidRPr="00317052">
        <w:rPr>
          <w:noProof/>
          <w:sz w:val="20"/>
        </w:rPr>
        <w:drawing>
          <wp:inline distT="0" distB="0" distL="0" distR="0">
            <wp:extent cx="1406279" cy="1536192"/>
            <wp:effectExtent l="0" t="0" r="0" b="0"/>
            <wp:docPr id="2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7.png"/>
                    <pic:cNvPicPr/>
                  </pic:nvPicPr>
                  <pic:blipFill>
                    <a:blip r:embed="rId45" cstate="print"/>
                    <a:stretch>
                      <a:fillRect/>
                    </a:stretch>
                  </pic:blipFill>
                  <pic:spPr>
                    <a:xfrm>
                      <a:off x="0" y="0"/>
                      <a:ext cx="1406279" cy="1536192"/>
                    </a:xfrm>
                    <a:prstGeom prst="rect">
                      <a:avLst/>
                    </a:prstGeom>
                  </pic:spPr>
                </pic:pic>
              </a:graphicData>
            </a:graphic>
          </wp:inline>
        </w:drawing>
      </w:r>
      <w:r w:rsidR="00167EAC" w:rsidRPr="00317052">
        <w:rPr>
          <w:sz w:val="20"/>
        </w:rPr>
        <w:tab/>
      </w:r>
      <w:r w:rsidR="00167EAC" w:rsidRPr="00317052">
        <w:rPr>
          <w:noProof/>
        </w:rPr>
        <w:drawing>
          <wp:inline distT="0" distB="0" distL="0" distR="0">
            <wp:extent cx="1942974" cy="1110996"/>
            <wp:effectExtent l="0" t="0" r="0" b="0"/>
            <wp:docPr id="2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8.png"/>
                    <pic:cNvPicPr/>
                  </pic:nvPicPr>
                  <pic:blipFill>
                    <a:blip r:embed="rId46" cstate="print"/>
                    <a:stretch>
                      <a:fillRect/>
                    </a:stretch>
                  </pic:blipFill>
                  <pic:spPr>
                    <a:xfrm>
                      <a:off x="0" y="0"/>
                      <a:ext cx="1942974" cy="1110996"/>
                    </a:xfrm>
                    <a:prstGeom prst="rect">
                      <a:avLst/>
                    </a:prstGeom>
                  </pic:spPr>
                </pic:pic>
              </a:graphicData>
            </a:graphic>
          </wp:inline>
        </w:drawing>
      </w:r>
    </w:p>
    <w:p w:rsidR="00C77B6D" w:rsidRPr="00317052" w:rsidRDefault="00C77B6D">
      <w:pPr>
        <w:pStyle w:val="Zkladntext"/>
        <w:spacing w:before="4"/>
        <w:rPr>
          <w:sz w:val="10"/>
        </w:rPr>
      </w:pPr>
    </w:p>
    <w:p w:rsidR="00C77B6D" w:rsidRPr="00317052" w:rsidRDefault="00167EAC">
      <w:pPr>
        <w:pStyle w:val="Odstavecseseznamem"/>
        <w:numPr>
          <w:ilvl w:val="0"/>
          <w:numId w:val="3"/>
        </w:numPr>
        <w:tabs>
          <w:tab w:val="left" w:pos="1961"/>
        </w:tabs>
        <w:spacing w:before="93"/>
        <w:ind w:left="1959" w:right="375" w:hanging="359"/>
      </w:pPr>
      <w:r w:rsidRPr="00317052">
        <w:t>Zapněte přední bezpečnostní popruhy na vyznačeném místě podle pokynů výrobce pásového systému. (obrázek 3)</w:t>
      </w:r>
    </w:p>
    <w:p w:rsidR="00C77B6D" w:rsidRPr="00317052" w:rsidRDefault="00167EAC">
      <w:pPr>
        <w:pStyle w:val="Zkladntext"/>
        <w:spacing w:before="40"/>
        <w:ind w:left="1959"/>
      </w:pPr>
      <w:r w:rsidRPr="00317052">
        <w:t>Toto místo je na invalidním vozíku označeno symbolem. (obrázek 4)</w:t>
      </w:r>
    </w:p>
    <w:p w:rsidR="00C77B6D" w:rsidRPr="00317052" w:rsidRDefault="00167EAC">
      <w:pPr>
        <w:pStyle w:val="Odstavecseseznamem"/>
        <w:numPr>
          <w:ilvl w:val="0"/>
          <w:numId w:val="3"/>
        </w:numPr>
        <w:tabs>
          <w:tab w:val="left" w:pos="1960"/>
        </w:tabs>
        <w:ind w:left="1959" w:hanging="359"/>
      </w:pPr>
      <w:r w:rsidRPr="00317052">
        <w:t>Popojeďte invalidním vozíkem dozadu, dokud se přední popruhy nevypnou.</w:t>
      </w:r>
    </w:p>
    <w:p w:rsidR="00C77B6D" w:rsidRPr="00317052" w:rsidRDefault="00167EAC">
      <w:pPr>
        <w:pStyle w:val="Odstavecseseznamem"/>
        <w:numPr>
          <w:ilvl w:val="0"/>
          <w:numId w:val="3"/>
        </w:numPr>
        <w:tabs>
          <w:tab w:val="left" w:pos="1960"/>
        </w:tabs>
        <w:ind w:left="1959" w:hanging="359"/>
      </w:pPr>
      <w:r w:rsidRPr="00317052">
        <w:t>Aktivujte brzdu invalidního vozíku.</w:t>
      </w:r>
    </w:p>
    <w:p w:rsidR="00C77B6D" w:rsidRPr="00317052" w:rsidRDefault="00167EAC">
      <w:pPr>
        <w:pStyle w:val="Odstavecseseznamem"/>
        <w:numPr>
          <w:ilvl w:val="0"/>
          <w:numId w:val="3"/>
        </w:numPr>
        <w:tabs>
          <w:tab w:val="left" w:pos="1960"/>
        </w:tabs>
        <w:ind w:left="1959" w:right="352" w:hanging="359"/>
      </w:pPr>
      <w:r w:rsidRPr="00317052">
        <w:t>Zapněte zadní bezpečnostní popruhy na vyznačeném místě podle pokynů výrobce pásového systému. (obrázek 3)</w:t>
      </w:r>
    </w:p>
    <w:p w:rsidR="00C77B6D" w:rsidRPr="00317052" w:rsidRDefault="00167EAC">
      <w:pPr>
        <w:pStyle w:val="Odstavecseseznamem"/>
        <w:numPr>
          <w:ilvl w:val="0"/>
          <w:numId w:val="3"/>
        </w:numPr>
        <w:tabs>
          <w:tab w:val="left" w:pos="1960"/>
        </w:tabs>
        <w:ind w:left="1959" w:hanging="359"/>
      </w:pPr>
      <w:r w:rsidRPr="00317052">
        <w:t>Toto místo je na invalidním vozíku označeno symbolem. (obrázek 4)</w:t>
      </w:r>
    </w:p>
    <w:p w:rsidR="00C77B6D" w:rsidRPr="00317052" w:rsidRDefault="000C434F">
      <w:pPr>
        <w:pStyle w:val="Zkladntext"/>
        <w:spacing w:before="10"/>
        <w:rPr>
          <w:sz w:val="27"/>
        </w:rPr>
      </w:pPr>
      <w:r>
        <w:rPr>
          <w:noProof/>
        </w:rPr>
        <w:pict>
          <v:shape id="_x0000_s1283" type="#_x0000_t202" style="position:absolute;margin-left:351.85pt;margin-top:104.05pt;width:104pt;height:27.1pt;z-index:251671552" stroked="f">
            <v:textbox style="mso-next-textbox:#_x0000_s1283">
              <w:txbxContent>
                <w:p w:rsidR="005E4613" w:rsidRDefault="005E4613">
                  <w:r>
                    <w:t>Obrázek 4</w:t>
                  </w:r>
                </w:p>
              </w:txbxContent>
            </v:textbox>
          </v:shape>
        </w:pict>
      </w:r>
      <w:r w:rsidR="008A719C">
        <w:rPr>
          <w:noProof/>
        </w:rPr>
        <w:drawing>
          <wp:anchor distT="0" distB="0" distL="114300" distR="114300" simplePos="0" relativeHeight="251632640" behindDoc="0" locked="0" layoutInCell="1" allowOverlap="1" wp14:anchorId="06F1ED8C">
            <wp:simplePos x="0" y="0"/>
            <wp:positionH relativeFrom="column">
              <wp:posOffset>1128200</wp:posOffset>
            </wp:positionH>
            <wp:positionV relativeFrom="paragraph">
              <wp:posOffset>187960</wp:posOffset>
            </wp:positionV>
            <wp:extent cx="2502535" cy="2008505"/>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2502535" cy="2008505"/>
                    </a:xfrm>
                    <a:prstGeom prst="rect">
                      <a:avLst/>
                    </a:prstGeom>
                  </pic:spPr>
                </pic:pic>
              </a:graphicData>
            </a:graphic>
            <wp14:sizeRelH relativeFrom="margin">
              <wp14:pctWidth>0</wp14:pctWidth>
            </wp14:sizeRelH>
            <wp14:sizeRelV relativeFrom="margin">
              <wp14:pctHeight>0</wp14:pctHeight>
            </wp14:sizeRelV>
          </wp:anchor>
        </w:drawing>
      </w:r>
      <w:r>
        <w:pict>
          <v:group id="_x0000_s1089" style="position:absolute;margin-left:99.3pt;margin-top:18.25pt;width:175.45pt;height:149pt;z-index:-251646976;mso-wrap-distance-left:0;mso-wrap-distance-right:0;mso-position-horizontal-relative:page;mso-position-vertical-relative:text" coordorigin="1986,365" coordsize="3509,2980">
            <v:shape id="_x0000_s1094" type="#_x0000_t75" style="position:absolute;left:1985;top:365;width:3509;height:2980">
              <v:imagedata r:id="rId48" o:title=""/>
            </v:shape>
            <v:shape id="_x0000_s1093" style="position:absolute;left:4381;top:2038;width:668;height:726" coordorigin="4381,2039" coordsize="668,726" o:spt="100" adj="0,,0" path="m4675,2256r-193,l4943,2765r105,-96l4675,2256xm4381,2039r48,265l4482,2256r193,l4588,2160r52,-48l4381,2039xe" fillcolor="#bfbfbf" stroked="f">
              <v:stroke joinstyle="round"/>
              <v:formulas/>
              <v:path arrowok="t" o:connecttype="segments"/>
            </v:shape>
            <v:shape id="_x0000_s1092" style="position:absolute;left:4381;top:2038;width:668;height:726" coordorigin="4381,2039" coordsize="668,726" path="m4429,2304r53,-48l4943,2765r105,-96l4588,2160r52,-48l4381,2039r48,265xe" filled="f">
              <v:path arrowok="t"/>
            </v:shape>
            <v:shape id="_x0000_s1091" style="position:absolute;left:2366;top:2491;width:783;height:495" coordorigin="2366,2491" coordsize="783,495" o:spt="100" adj="0,,0" path="m2891,2491r36,69l2366,2848r70,138l2998,2698r69,l3149,2533r-258,-42xm3067,2698r-69,l3032,2767r35,-69xe" fillcolor="#bfbfbf" stroked="f">
              <v:stroke joinstyle="round"/>
              <v:formulas/>
              <v:path arrowok="t" o:connecttype="segments"/>
            </v:shape>
            <v:shape id="_x0000_s1090" style="position:absolute;left:2366;top:2491;width:783;height:495" coordorigin="2366,2491" coordsize="783,495" path="m2891,2491r36,69l2366,2848r70,138l2998,2698r34,69l3149,2533r-258,-42xe" filled="f">
              <v:path arrowok="t"/>
            </v:shape>
            <w10:wrap type="topAndBottom" anchorx="page"/>
          </v:group>
        </w:pict>
      </w:r>
      <w:r w:rsidR="00167EAC" w:rsidRPr="00317052">
        <w:rPr>
          <w:noProof/>
        </w:rPr>
        <w:drawing>
          <wp:anchor distT="0" distB="0" distL="0" distR="0" simplePos="0" relativeHeight="251622400" behindDoc="0" locked="0" layoutInCell="1" allowOverlap="1">
            <wp:simplePos x="0" y="0"/>
            <wp:positionH relativeFrom="page">
              <wp:posOffset>4715283</wp:posOffset>
            </wp:positionH>
            <wp:positionV relativeFrom="paragraph">
              <wp:posOffset>532727</wp:posOffset>
            </wp:positionV>
            <wp:extent cx="666516" cy="1072134"/>
            <wp:effectExtent l="0" t="0" r="0" b="0"/>
            <wp:wrapTopAndBottom/>
            <wp:docPr id="2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0.png"/>
                    <pic:cNvPicPr/>
                  </pic:nvPicPr>
                  <pic:blipFill>
                    <a:blip r:embed="rId49" cstate="print"/>
                    <a:stretch>
                      <a:fillRect/>
                    </a:stretch>
                  </pic:blipFill>
                  <pic:spPr>
                    <a:xfrm>
                      <a:off x="0" y="0"/>
                      <a:ext cx="666516" cy="1072134"/>
                    </a:xfrm>
                    <a:prstGeom prst="rect">
                      <a:avLst/>
                    </a:prstGeom>
                  </pic:spPr>
                </pic:pic>
              </a:graphicData>
            </a:graphic>
          </wp:anchor>
        </w:drawing>
      </w:r>
    </w:p>
    <w:p w:rsidR="00C77B6D" w:rsidRPr="00317052" w:rsidRDefault="00C77B6D">
      <w:pPr>
        <w:pStyle w:val="Zkladntext"/>
        <w:spacing w:before="8"/>
        <w:rPr>
          <w:sz w:val="24"/>
        </w:rPr>
      </w:pPr>
    </w:p>
    <w:p w:rsidR="00C77B6D" w:rsidRPr="00317052" w:rsidRDefault="008A719C">
      <w:pPr>
        <w:pStyle w:val="Zkladntext"/>
        <w:ind w:left="3441"/>
      </w:pPr>
      <w:r>
        <w:t>O</w:t>
      </w:r>
      <w:r w:rsidR="00167EAC" w:rsidRPr="00317052">
        <w:t>brázek 3</w:t>
      </w:r>
    </w:p>
    <w:p w:rsidR="00C77B6D" w:rsidRPr="00317052" w:rsidRDefault="00167EAC">
      <w:pPr>
        <w:pStyle w:val="Zkladntext"/>
        <w:spacing w:before="113"/>
        <w:ind w:left="1240"/>
      </w:pPr>
      <w:r w:rsidRPr="00317052">
        <w:t>Postup zabezpečení uživatele invalidního vozíku:</w:t>
      </w:r>
    </w:p>
    <w:p w:rsidR="00C77B6D" w:rsidRPr="00317052" w:rsidRDefault="00167EAC">
      <w:pPr>
        <w:pStyle w:val="Odstavecseseznamem"/>
        <w:numPr>
          <w:ilvl w:val="0"/>
          <w:numId w:val="13"/>
        </w:numPr>
        <w:tabs>
          <w:tab w:val="left" w:pos="1954"/>
        </w:tabs>
        <w:spacing w:before="41"/>
        <w:ind w:hanging="356"/>
      </w:pPr>
      <w:r w:rsidRPr="00317052">
        <w:t>Sundejte obě loketní opěrky.</w:t>
      </w:r>
    </w:p>
    <w:p w:rsidR="00C77B6D" w:rsidRPr="00317052" w:rsidRDefault="00167EAC">
      <w:pPr>
        <w:pStyle w:val="Odstavecseseznamem"/>
        <w:numPr>
          <w:ilvl w:val="0"/>
          <w:numId w:val="13"/>
        </w:numPr>
        <w:tabs>
          <w:tab w:val="left" w:pos="1955"/>
        </w:tabs>
        <w:ind w:left="1954"/>
      </w:pPr>
      <w:r w:rsidRPr="00317052">
        <w:t>Pokud máte k dispozici pánevní pás k invalidnímu vozíku, připevněte jej.</w:t>
      </w:r>
    </w:p>
    <w:p w:rsidR="00C77B6D" w:rsidRPr="00317052" w:rsidRDefault="00167EAC">
      <w:pPr>
        <w:pStyle w:val="Odstavecseseznamem"/>
        <w:numPr>
          <w:ilvl w:val="0"/>
          <w:numId w:val="13"/>
        </w:numPr>
        <w:tabs>
          <w:tab w:val="left" w:pos="1955"/>
        </w:tabs>
        <w:ind w:left="1954" w:right="407"/>
      </w:pPr>
      <w:r w:rsidRPr="00317052">
        <w:t>Upevněte pásy zádržného systému pro cestujícího podle pokynů výrobce pásového systému.</w:t>
      </w:r>
    </w:p>
    <w:p w:rsidR="00C77B6D" w:rsidRPr="00317052" w:rsidRDefault="008A719C">
      <w:pPr>
        <w:pStyle w:val="Odstavecseseznamem"/>
        <w:numPr>
          <w:ilvl w:val="0"/>
          <w:numId w:val="13"/>
        </w:numPr>
        <w:tabs>
          <w:tab w:val="left" w:pos="1955"/>
        </w:tabs>
        <w:ind w:left="1954" w:right="349"/>
        <w:jc w:val="both"/>
      </w:pPr>
      <w:r>
        <w:rPr>
          <w:noProof/>
        </w:rPr>
        <w:drawing>
          <wp:anchor distT="0" distB="0" distL="114300" distR="114300" simplePos="0" relativeHeight="251633664" behindDoc="0" locked="0" layoutInCell="1" allowOverlap="1" wp14:anchorId="21BA3FA3">
            <wp:simplePos x="0" y="0"/>
            <wp:positionH relativeFrom="column">
              <wp:posOffset>2678723</wp:posOffset>
            </wp:positionH>
            <wp:positionV relativeFrom="paragraph">
              <wp:posOffset>496375</wp:posOffset>
            </wp:positionV>
            <wp:extent cx="2281268" cy="1844430"/>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2286633" cy="1848768"/>
                    </a:xfrm>
                    <a:prstGeom prst="rect">
                      <a:avLst/>
                    </a:prstGeom>
                  </pic:spPr>
                </pic:pic>
              </a:graphicData>
            </a:graphic>
            <wp14:sizeRelH relativeFrom="margin">
              <wp14:pctWidth>0</wp14:pctWidth>
            </wp14:sizeRelH>
            <wp14:sizeRelV relativeFrom="margin">
              <wp14:pctHeight>0</wp14:pctHeight>
            </wp14:sizeRelV>
          </wp:anchor>
        </w:drawing>
      </w:r>
      <w:r w:rsidR="00167EAC" w:rsidRPr="00317052">
        <w:rPr>
          <w:noProof/>
        </w:rPr>
        <w:drawing>
          <wp:anchor distT="0" distB="0" distL="0" distR="0" simplePos="0" relativeHeight="251623424" behindDoc="0" locked="0" layoutInCell="1" allowOverlap="1">
            <wp:simplePos x="0" y="0"/>
            <wp:positionH relativeFrom="page">
              <wp:posOffset>2885694</wp:posOffset>
            </wp:positionH>
            <wp:positionV relativeFrom="paragraph">
              <wp:posOffset>582385</wp:posOffset>
            </wp:positionV>
            <wp:extent cx="1775484" cy="1692116"/>
            <wp:effectExtent l="0" t="0" r="0" b="0"/>
            <wp:wrapTopAndBottom/>
            <wp:docPr id="2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1.png"/>
                    <pic:cNvPicPr/>
                  </pic:nvPicPr>
                  <pic:blipFill>
                    <a:blip r:embed="rId51" cstate="print"/>
                    <a:stretch>
                      <a:fillRect/>
                    </a:stretch>
                  </pic:blipFill>
                  <pic:spPr>
                    <a:xfrm>
                      <a:off x="0" y="0"/>
                      <a:ext cx="1775484" cy="1692116"/>
                    </a:xfrm>
                    <a:prstGeom prst="rect">
                      <a:avLst/>
                    </a:prstGeom>
                  </pic:spPr>
                </pic:pic>
              </a:graphicData>
            </a:graphic>
          </wp:anchor>
        </w:drawing>
      </w:r>
      <w:r w:rsidR="00167EAC" w:rsidRPr="00317052">
        <w:t>Pánevní vás mějte nasazený nízko přes přední část pánve tak, aby tady byl úhel pánevního pásu v preferované zóně 30° až 75° od horizontální roviny, jak je vyobrazeno níže.</w:t>
      </w:r>
      <w:r w:rsidRPr="008A719C">
        <w:rPr>
          <w:noProof/>
        </w:rPr>
        <w:t xml:space="preserve"> </w:t>
      </w:r>
    </w:p>
    <w:p w:rsidR="00C77B6D" w:rsidRPr="00317052" w:rsidRDefault="00C77B6D">
      <w:pPr>
        <w:jc w:val="both"/>
        <w:sectPr w:rsidR="00C77B6D" w:rsidRPr="00317052">
          <w:headerReference w:type="default" r:id="rId52"/>
          <w:pgSz w:w="11900" w:h="16840"/>
          <w:pgMar w:top="1400" w:right="1280" w:bottom="600" w:left="200" w:header="423" w:footer="403" w:gutter="0"/>
          <w:cols w:space="708"/>
        </w:sectPr>
      </w:pPr>
    </w:p>
    <w:p w:rsidR="00C77B6D" w:rsidRPr="00317052" w:rsidRDefault="00C77B6D">
      <w:pPr>
        <w:pStyle w:val="Zkladntext"/>
        <w:spacing w:before="9"/>
        <w:rPr>
          <w:sz w:val="21"/>
        </w:rPr>
      </w:pPr>
    </w:p>
    <w:p w:rsidR="00C77B6D" w:rsidRPr="00317052" w:rsidRDefault="00167EAC">
      <w:pPr>
        <w:pStyle w:val="Odstavecseseznamem"/>
        <w:numPr>
          <w:ilvl w:val="0"/>
          <w:numId w:val="13"/>
        </w:numPr>
        <w:tabs>
          <w:tab w:val="left" w:pos="1955"/>
        </w:tabs>
        <w:spacing w:before="92"/>
        <w:ind w:left="1954"/>
      </w:pPr>
      <w:r w:rsidRPr="00317052">
        <w:t>Preferované zóně je žádoucí strmější (vyšší) úhel.</w:t>
      </w:r>
    </w:p>
    <w:p w:rsidR="00C77B6D" w:rsidRPr="00317052" w:rsidRDefault="00167EAC">
      <w:pPr>
        <w:pStyle w:val="Odstavecseseznamem"/>
        <w:numPr>
          <w:ilvl w:val="0"/>
          <w:numId w:val="13"/>
        </w:numPr>
        <w:tabs>
          <w:tab w:val="left" w:pos="1955"/>
        </w:tabs>
        <w:ind w:left="1954" w:right="296"/>
      </w:pPr>
      <w:r w:rsidRPr="00317052">
        <w:t>Nastavte pás pevně podle pokynů výrobce pásového systému a v souladu s</w:t>
      </w:r>
      <w:r w:rsidR="008A719C">
        <w:t> </w:t>
      </w:r>
      <w:r w:rsidRPr="00317052">
        <w:t>pohodlím uživatele.</w:t>
      </w:r>
    </w:p>
    <w:p w:rsidR="00C77B6D" w:rsidRPr="00317052" w:rsidRDefault="00167EAC">
      <w:pPr>
        <w:pStyle w:val="Odstavecseseznamem"/>
        <w:numPr>
          <w:ilvl w:val="0"/>
          <w:numId w:val="13"/>
        </w:numPr>
        <w:tabs>
          <w:tab w:val="left" w:pos="1955"/>
        </w:tabs>
        <w:ind w:left="1954" w:right="492"/>
      </w:pPr>
      <w:r w:rsidRPr="00317052">
        <w:t>Ujistěte se, že je zádržný pás připojen přímo ke kotevnímu bodu vozidla, a že na něm nejsou pozorovatelné žádné záhyby, například u osy zadního kola.</w:t>
      </w:r>
    </w:p>
    <w:p w:rsidR="00C77B6D" w:rsidRPr="00317052" w:rsidRDefault="008A719C" w:rsidP="008A719C">
      <w:pPr>
        <w:pStyle w:val="Odstavecseseznamem"/>
        <w:numPr>
          <w:ilvl w:val="0"/>
          <w:numId w:val="13"/>
        </w:numPr>
        <w:tabs>
          <w:tab w:val="left" w:pos="1955"/>
        </w:tabs>
        <w:spacing w:before="41"/>
        <w:ind w:left="1954" w:right="72"/>
      </w:pPr>
      <w:r>
        <w:rPr>
          <w:noProof/>
        </w:rPr>
        <w:drawing>
          <wp:anchor distT="0" distB="0" distL="114300" distR="114300" simplePos="0" relativeHeight="251634688" behindDoc="0" locked="0" layoutInCell="1" allowOverlap="1" wp14:anchorId="797731FB">
            <wp:simplePos x="0" y="0"/>
            <wp:positionH relativeFrom="column">
              <wp:posOffset>1170354</wp:posOffset>
            </wp:positionH>
            <wp:positionV relativeFrom="paragraph">
              <wp:posOffset>384370</wp:posOffset>
            </wp:positionV>
            <wp:extent cx="2055447" cy="2055447"/>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2059239" cy="2059239"/>
                    </a:xfrm>
                    <a:prstGeom prst="rect">
                      <a:avLst/>
                    </a:prstGeom>
                  </pic:spPr>
                </pic:pic>
              </a:graphicData>
            </a:graphic>
            <wp14:sizeRelH relativeFrom="margin">
              <wp14:pctWidth>0</wp14:pctWidth>
            </wp14:sizeRelH>
            <wp14:sizeRelV relativeFrom="margin">
              <wp14:pctHeight>0</wp14:pctHeight>
            </wp14:sizeRelV>
          </wp:anchor>
        </w:drawing>
      </w:r>
      <w:r w:rsidR="00167EAC" w:rsidRPr="00317052">
        <w:rPr>
          <w:noProof/>
        </w:rPr>
        <w:drawing>
          <wp:anchor distT="0" distB="0" distL="0" distR="0" simplePos="0" relativeHeight="251624448" behindDoc="0" locked="0" layoutInCell="1" allowOverlap="1">
            <wp:simplePos x="0" y="0"/>
            <wp:positionH relativeFrom="page">
              <wp:posOffset>1338833</wp:posOffset>
            </wp:positionH>
            <wp:positionV relativeFrom="paragraph">
              <wp:posOffset>421139</wp:posOffset>
            </wp:positionV>
            <wp:extent cx="2001946" cy="2004250"/>
            <wp:effectExtent l="0" t="0" r="0" b="0"/>
            <wp:wrapTopAndBottom/>
            <wp:docPr id="2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2.png"/>
                    <pic:cNvPicPr/>
                  </pic:nvPicPr>
                  <pic:blipFill>
                    <a:blip r:embed="rId54" cstate="print"/>
                    <a:stretch>
                      <a:fillRect/>
                    </a:stretch>
                  </pic:blipFill>
                  <pic:spPr>
                    <a:xfrm>
                      <a:off x="0" y="0"/>
                      <a:ext cx="2001946" cy="2004250"/>
                    </a:xfrm>
                    <a:prstGeom prst="rect">
                      <a:avLst/>
                    </a:prstGeom>
                  </pic:spPr>
                </pic:pic>
              </a:graphicData>
            </a:graphic>
          </wp:anchor>
        </w:drawing>
      </w:r>
      <w:r w:rsidR="00167EAC" w:rsidRPr="00317052">
        <w:rPr>
          <w:noProof/>
        </w:rPr>
        <w:drawing>
          <wp:anchor distT="0" distB="0" distL="0" distR="0" simplePos="0" relativeHeight="251625472" behindDoc="0" locked="0" layoutInCell="1" allowOverlap="1">
            <wp:simplePos x="0" y="0"/>
            <wp:positionH relativeFrom="page">
              <wp:posOffset>4267200</wp:posOffset>
            </wp:positionH>
            <wp:positionV relativeFrom="paragraph">
              <wp:posOffset>656481</wp:posOffset>
            </wp:positionV>
            <wp:extent cx="2180545" cy="1702403"/>
            <wp:effectExtent l="0" t="0" r="0" b="0"/>
            <wp:wrapTopAndBottom/>
            <wp:docPr id="3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3.png"/>
                    <pic:cNvPicPr/>
                  </pic:nvPicPr>
                  <pic:blipFill>
                    <a:blip r:embed="rId55" cstate="print"/>
                    <a:stretch>
                      <a:fillRect/>
                    </a:stretch>
                  </pic:blipFill>
                  <pic:spPr>
                    <a:xfrm>
                      <a:off x="0" y="0"/>
                      <a:ext cx="2180545" cy="1702403"/>
                    </a:xfrm>
                    <a:prstGeom prst="rect">
                      <a:avLst/>
                    </a:prstGeom>
                  </pic:spPr>
                </pic:pic>
              </a:graphicData>
            </a:graphic>
          </wp:anchor>
        </w:drawing>
      </w:r>
      <w:r w:rsidR="000C434F">
        <w:pict>
          <v:shape id="_x0000_s1088" type="#_x0000_t202" style="position:absolute;left:0;text-align:left;margin-left:70.5pt;margin-top:207.45pt;width:454.4pt;height:18.45pt;z-index:-251645952;mso-wrap-distance-left:0;mso-wrap-distance-right:0;mso-position-horizontal-relative:page;mso-position-vertical-relative:text" fillcolor="#bfbfbf" stroked="f">
            <v:textbox style="mso-next-textbox:#_x0000_s1088" inset="0,0,0,0">
              <w:txbxContent>
                <w:p w:rsidR="005E4613" w:rsidRDefault="005E4613">
                  <w:pPr>
                    <w:tabs>
                      <w:tab w:val="left" w:pos="750"/>
                    </w:tabs>
                    <w:spacing w:line="367" w:lineRule="exact"/>
                    <w:ind w:left="30"/>
                    <w:rPr>
                      <w:b/>
                      <w:sz w:val="32"/>
                    </w:rPr>
                  </w:pPr>
                  <w:r>
                    <w:rPr>
                      <w:b/>
                      <w:sz w:val="32"/>
                    </w:rPr>
                    <w:t>3</w:t>
                  </w:r>
                  <w:r>
                    <w:rPr>
                      <w:b/>
                      <w:sz w:val="32"/>
                    </w:rPr>
                    <w:tab/>
                    <w:t>Instalace a nastavení</w:t>
                  </w:r>
                </w:p>
              </w:txbxContent>
            </v:textbox>
            <w10:wrap type="topAndBottom" anchorx="page"/>
          </v:shape>
        </w:pict>
      </w:r>
      <w:r w:rsidR="00167EAC" w:rsidRPr="00317052">
        <w:t>V případě potřeby nainstalujte loketní opěrky. Ujistěte se, že pásy nejsou překroucené nebo mimo tělo komponent invalidního vozíku, jako jsou loketní opěrky nebo kola.</w:t>
      </w:r>
    </w:p>
    <w:p w:rsidR="00C77B6D" w:rsidRPr="00317052" w:rsidRDefault="00C77B6D">
      <w:pPr>
        <w:pStyle w:val="Zkladntext"/>
        <w:rPr>
          <w:sz w:val="24"/>
        </w:rPr>
      </w:pPr>
    </w:p>
    <w:p w:rsidR="00C77B6D" w:rsidRPr="00317052" w:rsidRDefault="00167EAC">
      <w:pPr>
        <w:pStyle w:val="Nadpis5"/>
        <w:spacing w:before="104" w:line="240" w:lineRule="auto"/>
        <w:ind w:left="1240" w:firstLine="0"/>
      </w:pPr>
      <w:r w:rsidRPr="00317052">
        <w:t>Pokyny v této kapitole jsou určené pro specializované prodejce.</w:t>
      </w:r>
    </w:p>
    <w:p w:rsidR="00C77B6D" w:rsidRPr="00317052" w:rsidRDefault="00167EAC">
      <w:pPr>
        <w:pStyle w:val="Zkladntext"/>
        <w:spacing w:before="111"/>
        <w:ind w:left="1240"/>
      </w:pPr>
      <w:r w:rsidRPr="00317052">
        <w:t>Invalidní vozíky 708D byly navrženy zcela pro vaše pohodlí.</w:t>
      </w:r>
    </w:p>
    <w:p w:rsidR="00C77B6D" w:rsidRPr="00317052" w:rsidRDefault="00167EAC">
      <w:pPr>
        <w:pStyle w:val="Zkladntext"/>
        <w:spacing w:before="113"/>
        <w:ind w:left="1240" w:right="258"/>
      </w:pPr>
      <w:r w:rsidRPr="00317052">
        <w:t>Pro nalezení nejbližšího servisního střediska nebo specializovaného prodejce kontaktujte nejbližší pobočku Vermeiren. Seznam poboček Vermeiren je uveden na poslední straně tohoto návodu.</w:t>
      </w:r>
    </w:p>
    <w:p w:rsidR="00C77B6D" w:rsidRPr="00317052" w:rsidRDefault="008A719C">
      <w:pPr>
        <w:pStyle w:val="Nadpis5"/>
        <w:spacing w:before="19"/>
        <w:ind w:right="244"/>
      </w:pPr>
      <w:r>
        <w:t>(!)</w:t>
      </w:r>
      <w:r>
        <w:tab/>
      </w:r>
      <w:r w:rsidR="00167EAC" w:rsidRPr="00317052">
        <w:t>VAROVÁNÍ:</w:t>
      </w:r>
      <w:r w:rsidR="00167EAC" w:rsidRPr="00317052">
        <w:rPr>
          <w:sz w:val="24"/>
        </w:rPr>
        <w:t xml:space="preserve"> </w:t>
      </w:r>
      <w:r w:rsidR="00167EAC" w:rsidRPr="00317052">
        <w:t>Riziko nebezpečného nastavení – řiďte se pouze nastaveními uvedenými v tomto návodu.</w:t>
      </w:r>
    </w:p>
    <w:p w:rsidR="00C77B6D" w:rsidRPr="00317052" w:rsidRDefault="008A719C">
      <w:pPr>
        <w:pStyle w:val="Nadpis5"/>
        <w:spacing w:before="13"/>
      </w:pPr>
      <w:r>
        <w:t>(!)</w:t>
      </w:r>
      <w:r>
        <w:tab/>
      </w:r>
      <w:r w:rsidR="00167EAC" w:rsidRPr="00317052">
        <w:t>VAROVÁNÍ:</w:t>
      </w:r>
      <w:r w:rsidR="00167EAC" w:rsidRPr="00317052">
        <w:rPr>
          <w:sz w:val="24"/>
        </w:rPr>
        <w:t xml:space="preserve"> </w:t>
      </w:r>
      <w:r w:rsidR="00167EAC" w:rsidRPr="00317052">
        <w:t>Variace povolených nastavení může změnit stabilitu vašeho invalidního vozíku (naklonění dozadu nebo do boku).</w:t>
      </w:r>
    </w:p>
    <w:p w:rsidR="00C77B6D" w:rsidRPr="00317052" w:rsidRDefault="00C77B6D">
      <w:pPr>
        <w:pStyle w:val="Zkladntext"/>
        <w:spacing w:before="5"/>
        <w:rPr>
          <w:b/>
          <w:sz w:val="20"/>
        </w:rPr>
      </w:pPr>
    </w:p>
    <w:p w:rsidR="00C77B6D" w:rsidRPr="00317052" w:rsidRDefault="00167EAC">
      <w:pPr>
        <w:pStyle w:val="Nadpis2"/>
        <w:numPr>
          <w:ilvl w:val="1"/>
          <w:numId w:val="12"/>
        </w:numPr>
        <w:tabs>
          <w:tab w:val="left" w:pos="1960"/>
          <w:tab w:val="left" w:pos="1961"/>
        </w:tabs>
        <w:ind w:hanging="720"/>
      </w:pPr>
      <w:bookmarkStart w:id="24" w:name="_TOC_250005"/>
      <w:bookmarkEnd w:id="24"/>
      <w:r w:rsidRPr="00317052">
        <w:t>Nářadí</w:t>
      </w:r>
    </w:p>
    <w:p w:rsidR="00C77B6D" w:rsidRPr="00317052" w:rsidRDefault="00167EAC">
      <w:pPr>
        <w:pStyle w:val="Zkladntext"/>
        <w:spacing w:before="119"/>
        <w:ind w:left="1240"/>
      </w:pPr>
      <w:r w:rsidRPr="00317052">
        <w:t>Pro nastavení invalidního vozíku se vyžaduje následující nářadí:</w:t>
      </w:r>
    </w:p>
    <w:p w:rsidR="00C77B6D" w:rsidRPr="00317052" w:rsidRDefault="00167EAC">
      <w:pPr>
        <w:pStyle w:val="Odstavecseseznamem"/>
        <w:numPr>
          <w:ilvl w:val="0"/>
          <w:numId w:val="11"/>
        </w:numPr>
        <w:tabs>
          <w:tab w:val="left" w:pos="1953"/>
          <w:tab w:val="left" w:pos="1955"/>
        </w:tabs>
        <w:spacing w:before="1" w:line="269" w:lineRule="exact"/>
      </w:pPr>
      <w:r w:rsidRPr="00317052">
        <w:t>Sada maticových klíčů ve velikostech 10 až 19</w:t>
      </w:r>
    </w:p>
    <w:p w:rsidR="00C77B6D" w:rsidRPr="00317052" w:rsidRDefault="00167EAC">
      <w:pPr>
        <w:pStyle w:val="Odstavecseseznamem"/>
        <w:numPr>
          <w:ilvl w:val="0"/>
          <w:numId w:val="11"/>
        </w:numPr>
        <w:tabs>
          <w:tab w:val="left" w:pos="1953"/>
          <w:tab w:val="left" w:pos="1955"/>
        </w:tabs>
        <w:spacing w:before="0" w:line="268" w:lineRule="exact"/>
      </w:pPr>
      <w:r w:rsidRPr="00317052">
        <w:t>Sada imbusových klíčů ve velikostech 4 až 5</w:t>
      </w:r>
    </w:p>
    <w:p w:rsidR="00C77B6D" w:rsidRPr="00317052" w:rsidRDefault="00167EAC">
      <w:pPr>
        <w:pStyle w:val="Odstavecseseznamem"/>
        <w:numPr>
          <w:ilvl w:val="0"/>
          <w:numId w:val="11"/>
        </w:numPr>
        <w:tabs>
          <w:tab w:val="left" w:pos="1953"/>
          <w:tab w:val="left" w:pos="1955"/>
        </w:tabs>
        <w:spacing w:before="0" w:line="269" w:lineRule="exact"/>
      </w:pPr>
      <w:r w:rsidRPr="00317052">
        <w:t>Křížový šroubovák</w:t>
      </w:r>
    </w:p>
    <w:p w:rsidR="00C77B6D" w:rsidRPr="00317052" w:rsidRDefault="00C77B6D">
      <w:pPr>
        <w:pStyle w:val="Zkladntext"/>
        <w:spacing w:before="8"/>
        <w:rPr>
          <w:sz w:val="20"/>
        </w:rPr>
      </w:pPr>
    </w:p>
    <w:p w:rsidR="00C77B6D" w:rsidRPr="00317052" w:rsidRDefault="00167EAC">
      <w:pPr>
        <w:pStyle w:val="Nadpis2"/>
        <w:numPr>
          <w:ilvl w:val="1"/>
          <w:numId w:val="12"/>
        </w:numPr>
        <w:tabs>
          <w:tab w:val="left" w:pos="1959"/>
          <w:tab w:val="left" w:pos="1960"/>
        </w:tabs>
        <w:ind w:left="1959" w:hanging="719"/>
      </w:pPr>
      <w:bookmarkStart w:id="25" w:name="_TOC_250004"/>
      <w:r w:rsidRPr="00317052">
        <w:t xml:space="preserve">Způsob </w:t>
      </w:r>
      <w:bookmarkEnd w:id="25"/>
      <w:r w:rsidRPr="00317052">
        <w:t>doručení</w:t>
      </w:r>
    </w:p>
    <w:p w:rsidR="00C77B6D" w:rsidRPr="00317052" w:rsidRDefault="00167EAC">
      <w:pPr>
        <w:pStyle w:val="Zkladntext"/>
        <w:spacing w:before="119"/>
        <w:ind w:left="1240"/>
      </w:pPr>
      <w:r w:rsidRPr="00317052">
        <w:t>Balení s invalidním vozíkem Vermeiren 708D obsahuje:</w:t>
      </w:r>
    </w:p>
    <w:p w:rsidR="00C77B6D" w:rsidRPr="00317052" w:rsidRDefault="00167EAC">
      <w:pPr>
        <w:pStyle w:val="Odstavecseseznamem"/>
        <w:numPr>
          <w:ilvl w:val="0"/>
          <w:numId w:val="10"/>
        </w:numPr>
        <w:tabs>
          <w:tab w:val="left" w:pos="1953"/>
          <w:tab w:val="left" w:pos="1955"/>
        </w:tabs>
      </w:pPr>
      <w:r w:rsidRPr="00317052">
        <w:t>1 rám s loketními opěrkami, zadními a předními koly</w:t>
      </w:r>
    </w:p>
    <w:p w:rsidR="00C77B6D" w:rsidRPr="00317052" w:rsidRDefault="00167EAC">
      <w:pPr>
        <w:pStyle w:val="Odstavecseseznamem"/>
        <w:numPr>
          <w:ilvl w:val="0"/>
          <w:numId w:val="10"/>
        </w:numPr>
        <w:tabs>
          <w:tab w:val="left" w:pos="1953"/>
          <w:tab w:val="left" w:pos="1955"/>
        </w:tabs>
        <w:spacing w:before="38"/>
      </w:pPr>
      <w:r w:rsidRPr="00317052">
        <w:t>1 pár podnožek</w:t>
      </w:r>
    </w:p>
    <w:p w:rsidR="00C77B6D" w:rsidRPr="00317052" w:rsidRDefault="00167EAC">
      <w:pPr>
        <w:pStyle w:val="Odstavecseseznamem"/>
        <w:numPr>
          <w:ilvl w:val="0"/>
          <w:numId w:val="10"/>
        </w:numPr>
        <w:tabs>
          <w:tab w:val="left" w:pos="1953"/>
          <w:tab w:val="left" w:pos="1955"/>
        </w:tabs>
        <w:spacing w:before="39"/>
      </w:pPr>
      <w:r w:rsidRPr="00317052">
        <w:t>Polstrování zádové opěrky a sedadla</w:t>
      </w:r>
    </w:p>
    <w:p w:rsidR="00C77B6D" w:rsidRPr="00317052" w:rsidRDefault="00167EAC">
      <w:pPr>
        <w:pStyle w:val="Odstavecseseznamem"/>
        <w:numPr>
          <w:ilvl w:val="0"/>
          <w:numId w:val="10"/>
        </w:numPr>
        <w:tabs>
          <w:tab w:val="left" w:pos="1953"/>
          <w:tab w:val="left" w:pos="1955"/>
        </w:tabs>
        <w:spacing w:before="37"/>
      </w:pPr>
      <w:r w:rsidRPr="00317052">
        <w:t>Nářadí</w:t>
      </w:r>
    </w:p>
    <w:p w:rsidR="00C77B6D" w:rsidRPr="00317052" w:rsidRDefault="00167EAC">
      <w:pPr>
        <w:pStyle w:val="Odstavecseseznamem"/>
        <w:numPr>
          <w:ilvl w:val="0"/>
          <w:numId w:val="10"/>
        </w:numPr>
        <w:tabs>
          <w:tab w:val="left" w:pos="1953"/>
          <w:tab w:val="left" w:pos="1955"/>
        </w:tabs>
        <w:spacing w:before="39"/>
      </w:pPr>
      <w:r w:rsidRPr="00317052">
        <w:t>Návod k obsluze</w:t>
      </w:r>
    </w:p>
    <w:p w:rsidR="00C77B6D" w:rsidRPr="00317052" w:rsidRDefault="00167EAC">
      <w:pPr>
        <w:pStyle w:val="Odstavecseseznamem"/>
        <w:numPr>
          <w:ilvl w:val="0"/>
          <w:numId w:val="10"/>
        </w:numPr>
        <w:tabs>
          <w:tab w:val="left" w:pos="1953"/>
          <w:tab w:val="left" w:pos="1955"/>
        </w:tabs>
        <w:spacing w:before="38"/>
      </w:pPr>
      <w:r w:rsidRPr="00317052">
        <w:t>Příslušenství (volitelné)</w:t>
      </w:r>
    </w:p>
    <w:p w:rsidR="00C77B6D" w:rsidRPr="00317052" w:rsidRDefault="00167EAC">
      <w:pPr>
        <w:pStyle w:val="Odstavecseseznamem"/>
        <w:numPr>
          <w:ilvl w:val="0"/>
          <w:numId w:val="10"/>
        </w:numPr>
        <w:tabs>
          <w:tab w:val="left" w:pos="1953"/>
          <w:tab w:val="left" w:pos="1955"/>
        </w:tabs>
        <w:spacing w:before="39"/>
      </w:pPr>
      <w:r w:rsidRPr="00317052">
        <w:t>Pumpičku (pouze u nafukovacích pneumatik)</w:t>
      </w:r>
    </w:p>
    <w:p w:rsidR="00C77B6D" w:rsidRPr="00317052" w:rsidRDefault="00C77B6D">
      <w:pPr>
        <w:pStyle w:val="Zkladntext"/>
        <w:spacing w:before="9"/>
        <w:rPr>
          <w:sz w:val="23"/>
        </w:rPr>
      </w:pPr>
    </w:p>
    <w:p w:rsidR="00C77B6D" w:rsidRPr="00317052" w:rsidRDefault="00167EAC">
      <w:pPr>
        <w:pStyle w:val="Zkladntext"/>
        <w:ind w:left="1240" w:right="428"/>
      </w:pPr>
      <w:r w:rsidRPr="00317052">
        <w:t>Před použitím zkontrolujte, zda je balení kompletní, a že součásti nejsou poškozené (například po přepravě).</w:t>
      </w:r>
    </w:p>
    <w:p w:rsidR="00C77B6D" w:rsidRPr="00317052" w:rsidRDefault="00C77B6D">
      <w:pPr>
        <w:sectPr w:rsidR="00C77B6D" w:rsidRPr="00317052">
          <w:pgSz w:w="11900" w:h="16840"/>
          <w:pgMar w:top="1400" w:right="1280" w:bottom="600" w:left="200" w:header="423" w:footer="403" w:gutter="0"/>
          <w:cols w:space="708"/>
        </w:sectPr>
      </w:pPr>
    </w:p>
    <w:p w:rsidR="00C77B6D" w:rsidRPr="00317052" w:rsidRDefault="00C77B6D">
      <w:pPr>
        <w:pStyle w:val="Zkladntext"/>
        <w:spacing w:before="6"/>
        <w:rPr>
          <w:sz w:val="9"/>
        </w:rPr>
      </w:pPr>
    </w:p>
    <w:p w:rsidR="00C77B6D" w:rsidRPr="00317052" w:rsidRDefault="000C434F">
      <w:pPr>
        <w:pStyle w:val="Zkladntext"/>
        <w:spacing w:line="31" w:lineRule="exact"/>
        <w:ind w:left="1225"/>
        <w:rPr>
          <w:sz w:val="3"/>
        </w:rPr>
      </w:pPr>
      <w:r>
        <w:rPr>
          <w:sz w:val="3"/>
        </w:rPr>
      </w:r>
      <w:r>
        <w:rPr>
          <w:sz w:val="3"/>
        </w:rPr>
        <w:pict>
          <v:group id="_x0000_s1077" style="width:451.4pt;height:1.5pt;mso-position-horizontal-relative:char;mso-position-vertical-relative:line" coordsize="9028,30">
            <v:line id="_x0000_s1087" style="position:absolute" from="0,15" to="9028,15" strokecolor="#9d9d9d" strokeweight="1.5pt"/>
            <v:rect id="_x0000_s1086" style="position:absolute;width:5;height:5" fillcolor="#9d9d9d" stroked="f"/>
            <v:line id="_x0000_s1085" style="position:absolute" from="0,2" to="9023,2" strokecolor="#9d9d9d" strokeweight=".08469mm"/>
            <v:rect id="_x0000_s1084" style="position:absolute;left:9022;width:5;height:5" fillcolor="#eee" stroked="f"/>
            <v:rect id="_x0000_s1083" style="position:absolute;left:9022;width:5;height:5" fillcolor="#9d9d9d" stroked="f"/>
            <v:rect id="_x0000_s1082" style="position:absolute;top:4;width:5;height:21" fillcolor="#9d9d9d" stroked="f"/>
            <v:rect id="_x0000_s1081" style="position:absolute;left:9022;top:4;width:5;height:21" fillcolor="#eee" stroked="f"/>
            <v:rect id="_x0000_s1080" style="position:absolute;top:25;width:5;height:5" fillcolor="#9d9d9d" stroked="f"/>
            <v:line id="_x0000_s1079" style="position:absolute" from="0,28" to="9028,28" strokecolor="#eee" strokeweight=".24pt"/>
            <v:rect id="_x0000_s1078" style="position:absolute;left:9022;top:25;width:5;height:5" fillcolor="#eee" stroked="f"/>
            <w10:anchorlock/>
          </v:group>
        </w:pict>
      </w:r>
    </w:p>
    <w:p w:rsidR="00C77B6D" w:rsidRPr="00317052" w:rsidRDefault="00167EAC">
      <w:pPr>
        <w:pStyle w:val="Nadpis2"/>
        <w:numPr>
          <w:ilvl w:val="1"/>
          <w:numId w:val="12"/>
        </w:numPr>
        <w:tabs>
          <w:tab w:val="left" w:pos="1960"/>
          <w:tab w:val="left" w:pos="1961"/>
        </w:tabs>
        <w:spacing w:before="50"/>
        <w:ind w:hanging="720"/>
      </w:pPr>
      <w:bookmarkStart w:id="26" w:name="_TOC_250003"/>
      <w:r w:rsidRPr="00317052">
        <w:t xml:space="preserve">Anatomické sedadlo </w:t>
      </w:r>
      <w:bookmarkEnd w:id="26"/>
      <w:r w:rsidRPr="00317052">
        <w:t>(VOLITELNÉ)</w:t>
      </w:r>
    </w:p>
    <w:p w:rsidR="00C77B6D" w:rsidRPr="008A719C" w:rsidRDefault="008A719C" w:rsidP="008A719C">
      <w:pPr>
        <w:pStyle w:val="Nadpis5"/>
        <w:spacing w:before="81" w:line="299" w:lineRule="exact"/>
        <w:ind w:left="1843" w:right="355" w:hanging="567"/>
      </w:pPr>
      <w:r w:rsidRPr="008A719C">
        <w:t>(!)</w:t>
      </w:r>
      <w:r w:rsidRPr="008A719C">
        <w:tab/>
      </w:r>
      <w:r w:rsidR="00167EAC" w:rsidRPr="008A719C">
        <w:t>VAROVÁNÍ: Nebezpečí zranění – před použitím zkontrolujte, že je sedadlo zajištěné.</w:t>
      </w:r>
    </w:p>
    <w:p w:rsidR="00C77B6D" w:rsidRPr="00317052" w:rsidRDefault="008A719C" w:rsidP="008A719C">
      <w:pPr>
        <w:pStyle w:val="Nadpis5"/>
        <w:spacing w:before="33"/>
        <w:ind w:left="1843" w:right="355" w:hanging="567"/>
      </w:pPr>
      <w:r w:rsidRPr="008A719C">
        <w:t>(!)</w:t>
      </w:r>
      <w:r w:rsidRPr="008A719C">
        <w:tab/>
      </w:r>
      <w:r w:rsidR="00167EAC" w:rsidRPr="008A719C">
        <w:t>VAROVÁNÍ: Nebezpečí zranění – během sestavení se vyhněte zachycení prstů</w:t>
      </w:r>
      <w:r w:rsidR="00167EAC" w:rsidRPr="00317052">
        <w:t>.</w:t>
      </w:r>
    </w:p>
    <w:p w:rsidR="00C77B6D" w:rsidRPr="00317052" w:rsidRDefault="00C77B6D">
      <w:pPr>
        <w:pStyle w:val="Zkladntext"/>
        <w:rPr>
          <w:b/>
          <w:sz w:val="24"/>
        </w:rPr>
      </w:pPr>
    </w:p>
    <w:p w:rsidR="00C77B6D" w:rsidRPr="00317052" w:rsidRDefault="000C434F">
      <w:pPr>
        <w:pStyle w:val="Zkladntext"/>
        <w:spacing w:before="1"/>
        <w:rPr>
          <w:b/>
          <w:sz w:val="19"/>
        </w:rPr>
      </w:pPr>
      <w:r>
        <w:rPr>
          <w:noProof/>
        </w:rPr>
        <w:pict>
          <v:rect id="_x0000_s1076" style="position:absolute;margin-left:62pt;margin-top:1.5pt;width:117.75pt;height:97.5pt;z-index:251676672" filled="f"/>
        </w:pict>
      </w:r>
      <w:r w:rsidR="008A719C">
        <w:rPr>
          <w:noProof/>
        </w:rPr>
        <w:drawing>
          <wp:anchor distT="0" distB="0" distL="114300" distR="114300" simplePos="0" relativeHeight="251641856" behindDoc="0" locked="0" layoutInCell="1" allowOverlap="1" wp14:anchorId="7EEFCBAC">
            <wp:simplePos x="0" y="0"/>
            <wp:positionH relativeFrom="column">
              <wp:posOffset>833755</wp:posOffset>
            </wp:positionH>
            <wp:positionV relativeFrom="paragraph">
              <wp:posOffset>75760</wp:posOffset>
            </wp:positionV>
            <wp:extent cx="1398455" cy="1133231"/>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1398455" cy="1133231"/>
                    </a:xfrm>
                    <a:prstGeom prst="rect">
                      <a:avLst/>
                    </a:prstGeom>
                  </pic:spPr>
                </pic:pic>
              </a:graphicData>
            </a:graphic>
            <wp14:sizeRelH relativeFrom="margin">
              <wp14:pctWidth>0</wp14:pctWidth>
            </wp14:sizeRelH>
            <wp14:sizeRelV relativeFrom="margin">
              <wp14:pctHeight>0</wp14:pctHeight>
            </wp14:sizeRelV>
          </wp:anchor>
        </w:drawing>
      </w:r>
    </w:p>
    <w:p w:rsidR="00C77B6D" w:rsidRPr="00317052" w:rsidRDefault="00167EAC">
      <w:pPr>
        <w:pStyle w:val="Zkladntext"/>
        <w:spacing w:before="1"/>
        <w:ind w:left="4075" w:right="225"/>
      </w:pPr>
      <w:r w:rsidRPr="00317052">
        <w:t>Pokud jste si zvolili anatomické čalouněné sedadlo, umístěte jej na trubicový křížový závěs tak, aby na křížový závěs dosedlo rovnoměrně. V dřevěném podkladu sedadla se nachází sloty, které usednou na výstupky křížového závěsu. Za účelem složení invalidního vozíku sundejte sedadlo vytažením směrem nahoru.</w:t>
      </w:r>
    </w:p>
    <w:p w:rsidR="00C77B6D" w:rsidRPr="00317052" w:rsidRDefault="00C77B6D">
      <w:pPr>
        <w:pStyle w:val="Zkladntext"/>
        <w:rPr>
          <w:sz w:val="24"/>
        </w:rPr>
      </w:pPr>
    </w:p>
    <w:p w:rsidR="00C77B6D" w:rsidRPr="00317052" w:rsidRDefault="00167EAC">
      <w:pPr>
        <w:pStyle w:val="Nadpis2"/>
        <w:numPr>
          <w:ilvl w:val="1"/>
          <w:numId w:val="12"/>
        </w:numPr>
        <w:tabs>
          <w:tab w:val="left" w:pos="1960"/>
          <w:tab w:val="left" w:pos="1961"/>
        </w:tabs>
        <w:spacing w:before="193"/>
        <w:ind w:hanging="720"/>
      </w:pPr>
      <w:bookmarkStart w:id="27" w:name="_TOC_250002"/>
      <w:r w:rsidRPr="00317052">
        <w:t xml:space="preserve">Anatomická zádová opěrka </w:t>
      </w:r>
      <w:bookmarkEnd w:id="27"/>
      <w:r w:rsidRPr="00317052">
        <w:t>(VOLITELNÁ)</w:t>
      </w:r>
    </w:p>
    <w:p w:rsidR="00C77B6D" w:rsidRPr="008A719C" w:rsidRDefault="008A719C" w:rsidP="008A719C">
      <w:pPr>
        <w:pStyle w:val="Nadpis5"/>
        <w:spacing w:before="82" w:line="299" w:lineRule="exact"/>
        <w:ind w:left="1843" w:hanging="567"/>
      </w:pPr>
      <w:r w:rsidRPr="008A719C">
        <w:t>(!)</w:t>
      </w:r>
      <w:r w:rsidRPr="008A719C">
        <w:tab/>
      </w:r>
      <w:r w:rsidR="00167EAC" w:rsidRPr="008A719C">
        <w:t>VAROVÁNÍ: Nebezpečí zranění – před použitím zkontrolujte, že je zádová opěrka zabezpečená.</w:t>
      </w:r>
    </w:p>
    <w:p w:rsidR="00C77B6D" w:rsidRPr="008A719C" w:rsidRDefault="008A719C" w:rsidP="008A719C">
      <w:pPr>
        <w:pStyle w:val="Nadpis5"/>
        <w:spacing w:before="33"/>
        <w:ind w:left="1843" w:right="1260" w:hanging="567"/>
      </w:pPr>
      <w:r w:rsidRPr="008A719C">
        <w:t>(!)</w:t>
      </w:r>
      <w:r w:rsidRPr="008A719C">
        <w:tab/>
      </w:r>
      <w:r w:rsidR="00167EAC" w:rsidRPr="008A719C">
        <w:t>VAROVÁNÍ: Nebezpečí zranění – během sestavení se vyhněte zachycení prstů.</w:t>
      </w:r>
    </w:p>
    <w:p w:rsidR="00C77B6D" w:rsidRPr="00317052" w:rsidRDefault="00C77B6D">
      <w:pPr>
        <w:sectPr w:rsidR="00C77B6D" w:rsidRPr="00317052">
          <w:headerReference w:type="default" r:id="rId57"/>
          <w:pgSz w:w="11900" w:h="16840"/>
          <w:pgMar w:top="1260" w:right="1280" w:bottom="600" w:left="200" w:header="423" w:footer="403" w:gutter="0"/>
          <w:cols w:space="708"/>
        </w:sectPr>
      </w:pPr>
    </w:p>
    <w:p w:rsidR="00C77B6D" w:rsidRPr="00317052" w:rsidRDefault="008A719C">
      <w:pPr>
        <w:pStyle w:val="Zkladntext"/>
        <w:ind w:left="1232"/>
        <w:rPr>
          <w:sz w:val="20"/>
        </w:rPr>
      </w:pPr>
      <w:r>
        <w:rPr>
          <w:noProof/>
        </w:rPr>
        <w:drawing>
          <wp:anchor distT="0" distB="0" distL="114300" distR="114300" simplePos="0" relativeHeight="251635712" behindDoc="0" locked="0" layoutInCell="1" allowOverlap="1" wp14:anchorId="3A6FB696">
            <wp:simplePos x="0" y="0"/>
            <wp:positionH relativeFrom="column">
              <wp:posOffset>826477</wp:posOffset>
            </wp:positionH>
            <wp:positionV relativeFrom="paragraph">
              <wp:posOffset>34144</wp:posOffset>
            </wp:positionV>
            <wp:extent cx="1606399" cy="1656862"/>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1612793" cy="1663457"/>
                    </a:xfrm>
                    <a:prstGeom prst="rect">
                      <a:avLst/>
                    </a:prstGeom>
                  </pic:spPr>
                </pic:pic>
              </a:graphicData>
            </a:graphic>
            <wp14:sizeRelH relativeFrom="margin">
              <wp14:pctWidth>0</wp14:pctWidth>
            </wp14:sizeRelH>
            <wp14:sizeRelV relativeFrom="margin">
              <wp14:pctHeight>0</wp14:pctHeight>
            </wp14:sizeRelV>
          </wp:anchor>
        </w:drawing>
      </w:r>
      <w:r w:rsidR="000C434F">
        <w:rPr>
          <w:sz w:val="20"/>
        </w:rPr>
      </w:r>
      <w:r w:rsidR="000C434F">
        <w:rPr>
          <w:sz w:val="20"/>
        </w:rPr>
        <w:pict>
          <v:group id="_x0000_s1071" style="width:131.8pt;height:135.55pt;mso-position-horizontal-relative:char;mso-position-vertical-relative:line" coordsize="2636,2711">
            <v:rect id="_x0000_s1073" style="position:absolute;left:7;top:7;width:2621;height:2696" filled="f"/>
            <v:shape id="_x0000_s1072" type="#_x0000_t75" style="position:absolute;left:285;top:93;width:1956;height:2472">
              <v:imagedata r:id="rId59" o:title=""/>
            </v:shape>
            <w10:anchorlock/>
          </v:group>
        </w:pict>
      </w:r>
    </w:p>
    <w:p w:rsidR="00C77B6D" w:rsidRPr="00317052" w:rsidRDefault="00167EAC">
      <w:pPr>
        <w:pStyle w:val="Nadpis2"/>
        <w:numPr>
          <w:ilvl w:val="1"/>
          <w:numId w:val="12"/>
        </w:numPr>
        <w:tabs>
          <w:tab w:val="left" w:pos="1960"/>
          <w:tab w:val="left" w:pos="1961"/>
        </w:tabs>
        <w:spacing w:before="130"/>
        <w:ind w:hanging="720"/>
      </w:pPr>
      <w:bookmarkStart w:id="28" w:name="_TOC_250001"/>
      <w:r w:rsidRPr="00317052">
        <w:t xml:space="preserve">Nastavení </w:t>
      </w:r>
      <w:bookmarkEnd w:id="28"/>
      <w:r w:rsidRPr="00317052">
        <w:t>brzd</w:t>
      </w:r>
    </w:p>
    <w:p w:rsidR="00C77B6D" w:rsidRPr="00317052" w:rsidRDefault="00167EAC">
      <w:pPr>
        <w:pStyle w:val="Zkladntext"/>
        <w:spacing w:before="106"/>
        <w:ind w:left="292"/>
      </w:pPr>
      <w:r w:rsidRPr="00317052">
        <w:br w:type="column"/>
      </w:r>
      <w:r w:rsidRPr="00317052">
        <w:t>Postup montáže anatomické zádové opěrky:</w:t>
      </w:r>
    </w:p>
    <w:p w:rsidR="00C77B6D" w:rsidRPr="00317052" w:rsidRDefault="00167EAC">
      <w:pPr>
        <w:pStyle w:val="Odstavecseseznamem"/>
        <w:numPr>
          <w:ilvl w:val="0"/>
          <w:numId w:val="9"/>
        </w:numPr>
        <w:tabs>
          <w:tab w:val="left" w:pos="1007"/>
        </w:tabs>
        <w:spacing w:before="41"/>
      </w:pPr>
      <w:r w:rsidRPr="00317052">
        <w:t>Odšroubujte flexibilní zádovou opěrku.</w:t>
      </w:r>
    </w:p>
    <w:p w:rsidR="00C77B6D" w:rsidRPr="00317052" w:rsidRDefault="00167EAC">
      <w:pPr>
        <w:pStyle w:val="Odstavecseseznamem"/>
        <w:numPr>
          <w:ilvl w:val="0"/>
          <w:numId w:val="9"/>
        </w:numPr>
        <w:tabs>
          <w:tab w:val="left" w:pos="1007"/>
        </w:tabs>
        <w:spacing w:before="41"/>
      </w:pPr>
      <w:r w:rsidRPr="00317052">
        <w:t>Povolte šrouby na svorkách zádové opěrky.</w:t>
      </w:r>
    </w:p>
    <w:p w:rsidR="00C77B6D" w:rsidRPr="00317052" w:rsidRDefault="00167EAC">
      <w:pPr>
        <w:pStyle w:val="Odstavecseseznamem"/>
        <w:numPr>
          <w:ilvl w:val="0"/>
          <w:numId w:val="9"/>
        </w:numPr>
        <w:tabs>
          <w:tab w:val="left" w:pos="1007"/>
        </w:tabs>
      </w:pPr>
      <w:r w:rsidRPr="00317052">
        <w:t>Vložte zádovou opěrku do svorek shora.</w:t>
      </w:r>
    </w:p>
    <w:p w:rsidR="00C77B6D" w:rsidRPr="00317052" w:rsidRDefault="00167EAC">
      <w:pPr>
        <w:pStyle w:val="Odstavecseseznamem"/>
        <w:numPr>
          <w:ilvl w:val="0"/>
          <w:numId w:val="9"/>
        </w:numPr>
        <w:tabs>
          <w:tab w:val="left" w:pos="1007"/>
        </w:tabs>
        <w:ind w:right="507"/>
      </w:pPr>
      <w:r w:rsidRPr="00317052">
        <w:t>Utáhněte šrouby držící svorky zádové opěrky.</w:t>
      </w:r>
    </w:p>
    <w:p w:rsidR="00C77B6D" w:rsidRPr="00317052" w:rsidRDefault="00167EAC">
      <w:pPr>
        <w:pStyle w:val="Odstavecseseznamem"/>
        <w:numPr>
          <w:ilvl w:val="0"/>
          <w:numId w:val="9"/>
        </w:numPr>
        <w:tabs>
          <w:tab w:val="left" w:pos="1007"/>
        </w:tabs>
        <w:ind w:right="915"/>
      </w:pPr>
      <w:r w:rsidRPr="00317052">
        <w:t>Vložte a utáhněte bezpečnostní šrouby zádové opěrky.</w:t>
      </w:r>
    </w:p>
    <w:p w:rsidR="00C77B6D" w:rsidRPr="00317052" w:rsidRDefault="00167EAC">
      <w:pPr>
        <w:pStyle w:val="Odstavecseseznamem"/>
        <w:numPr>
          <w:ilvl w:val="0"/>
          <w:numId w:val="9"/>
        </w:numPr>
        <w:tabs>
          <w:tab w:val="left" w:pos="1007"/>
        </w:tabs>
      </w:pPr>
      <w:r w:rsidRPr="00317052">
        <w:t>Přidejte loketní opěrky.</w:t>
      </w:r>
    </w:p>
    <w:p w:rsidR="00C77B6D" w:rsidRPr="00317052" w:rsidRDefault="00C77B6D">
      <w:pPr>
        <w:sectPr w:rsidR="00C77B6D" w:rsidRPr="00317052">
          <w:type w:val="continuous"/>
          <w:pgSz w:w="11900" w:h="16840"/>
          <w:pgMar w:top="0" w:right="1280" w:bottom="0" w:left="200" w:header="708" w:footer="708" w:gutter="0"/>
          <w:cols w:num="2" w:space="708" w:equalWidth="0">
            <w:col w:w="4310" w:space="40"/>
            <w:col w:w="6070"/>
          </w:cols>
        </w:sectPr>
      </w:pPr>
    </w:p>
    <w:p w:rsidR="00C77B6D" w:rsidRPr="00317052" w:rsidRDefault="008A719C">
      <w:pPr>
        <w:pStyle w:val="Nadpis5"/>
        <w:spacing w:before="89" w:line="232" w:lineRule="auto"/>
        <w:ind w:right="392"/>
      </w:pPr>
      <w:r w:rsidRPr="008A719C">
        <w:t>(!)</w:t>
      </w:r>
      <w:r w:rsidRPr="008A719C">
        <w:tab/>
      </w:r>
      <w:r w:rsidR="00167EAC" w:rsidRPr="008A719C">
        <w:t>VAROVÁNÍ: Nebezpečí zranění – brzdy může nastavit pouze váš specializovaný</w:t>
      </w:r>
      <w:r w:rsidR="00167EAC" w:rsidRPr="00317052">
        <w:t xml:space="preserve"> prodejce.</w:t>
      </w:r>
    </w:p>
    <w:p w:rsidR="00C77B6D" w:rsidRPr="00317052" w:rsidRDefault="00167EAC">
      <w:pPr>
        <w:pStyle w:val="Zkladntext"/>
        <w:spacing w:before="114"/>
        <w:ind w:left="1240"/>
      </w:pPr>
      <w:r w:rsidRPr="00317052">
        <w:t>Při nastavení brzd dodržujte následující pravidla:</w:t>
      </w:r>
    </w:p>
    <w:p w:rsidR="00C77B6D" w:rsidRPr="00317052" w:rsidRDefault="000C434F">
      <w:pPr>
        <w:pStyle w:val="Zkladntext"/>
        <w:spacing w:before="4"/>
        <w:rPr>
          <w:sz w:val="35"/>
        </w:rPr>
      </w:pPr>
      <w:r>
        <w:rPr>
          <w:noProof/>
        </w:rPr>
        <w:pict>
          <v:rect id="_x0000_s1070" style="position:absolute;margin-left:62pt;margin-top:1.95pt;width:138pt;height:127.2pt;z-index:251677696" filled="f"/>
        </w:pict>
      </w:r>
      <w:r w:rsidR="008A719C">
        <w:rPr>
          <w:noProof/>
        </w:rPr>
        <w:drawing>
          <wp:anchor distT="0" distB="0" distL="114300" distR="114300" simplePos="0" relativeHeight="251636736" behindDoc="0" locked="0" layoutInCell="1" allowOverlap="1" wp14:anchorId="3302C2B4">
            <wp:simplePos x="0" y="0"/>
            <wp:positionH relativeFrom="column">
              <wp:posOffset>818662</wp:posOffset>
            </wp:positionH>
            <wp:positionV relativeFrom="paragraph">
              <wp:posOffset>47283</wp:posOffset>
            </wp:positionV>
            <wp:extent cx="1661468" cy="1547446"/>
            <wp:effectExtent l="0" t="0" r="0"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1671866" cy="1557131"/>
                    </a:xfrm>
                    <a:prstGeom prst="rect">
                      <a:avLst/>
                    </a:prstGeom>
                  </pic:spPr>
                </pic:pic>
              </a:graphicData>
            </a:graphic>
            <wp14:sizeRelH relativeFrom="margin">
              <wp14:pctWidth>0</wp14:pctWidth>
            </wp14:sizeRelH>
            <wp14:sizeRelV relativeFrom="margin">
              <wp14:pctHeight>0</wp14:pctHeight>
            </wp14:sizeRelV>
          </wp:anchor>
        </w:drawing>
      </w:r>
    </w:p>
    <w:p w:rsidR="00C77B6D" w:rsidRPr="00317052" w:rsidRDefault="00167EAC">
      <w:pPr>
        <w:pStyle w:val="Odstavecseseznamem"/>
        <w:numPr>
          <w:ilvl w:val="0"/>
          <w:numId w:val="2"/>
        </w:numPr>
        <w:tabs>
          <w:tab w:val="left" w:pos="5561"/>
        </w:tabs>
        <w:spacing w:before="0"/>
        <w:ind w:hanging="360"/>
        <w:jc w:val="left"/>
      </w:pPr>
      <w:r w:rsidRPr="00317052">
        <w:t>Nainstalujte kola podle kapitoly 2.2.</w:t>
      </w:r>
    </w:p>
    <w:p w:rsidR="00C77B6D" w:rsidRPr="00317052" w:rsidRDefault="00167EAC">
      <w:pPr>
        <w:pStyle w:val="Odstavecseseznamem"/>
        <w:numPr>
          <w:ilvl w:val="0"/>
          <w:numId w:val="2"/>
        </w:numPr>
        <w:tabs>
          <w:tab w:val="left" w:pos="5561"/>
        </w:tabs>
        <w:spacing w:before="41" w:line="266" w:lineRule="exact"/>
        <w:ind w:hanging="360"/>
        <w:jc w:val="left"/>
        <w:rPr>
          <w:sz w:val="24"/>
        </w:rPr>
      </w:pPr>
      <w:r w:rsidRPr="00317052">
        <w:t xml:space="preserve">Odpojte brzdy zatáhnutím za páčku </w:t>
      </w:r>
      <w:r w:rsidR="005D6302">
        <w:rPr>
          <w:sz w:val="24"/>
        </w:rPr>
        <w:t>(1)</w:t>
      </w:r>
    </w:p>
    <w:p w:rsidR="00C77B6D" w:rsidRPr="00317052" w:rsidRDefault="00167EAC">
      <w:pPr>
        <w:pStyle w:val="Zkladntext"/>
        <w:spacing w:line="252" w:lineRule="exact"/>
        <w:ind w:left="1813"/>
        <w:jc w:val="center"/>
      </w:pPr>
      <w:r w:rsidRPr="00317052">
        <w:t>směrem dozadu.</w:t>
      </w:r>
    </w:p>
    <w:p w:rsidR="00C77B6D" w:rsidRPr="00317052" w:rsidRDefault="00C77B6D">
      <w:pPr>
        <w:spacing w:line="252" w:lineRule="exact"/>
        <w:jc w:val="center"/>
        <w:sectPr w:rsidR="00C77B6D" w:rsidRPr="00317052">
          <w:type w:val="continuous"/>
          <w:pgSz w:w="11900" w:h="16840"/>
          <w:pgMar w:top="0" w:right="1280" w:bottom="0" w:left="200" w:header="708" w:footer="708" w:gutter="0"/>
          <w:cols w:space="708"/>
        </w:sectPr>
      </w:pPr>
    </w:p>
    <w:p w:rsidR="00C77B6D" w:rsidRPr="00317052" w:rsidRDefault="00C77B6D">
      <w:pPr>
        <w:pStyle w:val="Zkladntext"/>
        <w:spacing w:before="6"/>
        <w:rPr>
          <w:sz w:val="9"/>
        </w:rPr>
      </w:pPr>
    </w:p>
    <w:p w:rsidR="00C77B6D" w:rsidRPr="00317052" w:rsidRDefault="000C434F">
      <w:pPr>
        <w:pStyle w:val="Zkladntext"/>
        <w:spacing w:line="31" w:lineRule="exact"/>
        <w:ind w:left="1225"/>
        <w:rPr>
          <w:sz w:val="3"/>
        </w:rPr>
      </w:pPr>
      <w:r>
        <w:rPr>
          <w:sz w:val="3"/>
        </w:rPr>
      </w:r>
      <w:r>
        <w:rPr>
          <w:sz w:val="3"/>
        </w:rPr>
        <w:pict>
          <v:group id="_x0000_s1057" style="width:451.4pt;height:1.5pt;mso-position-horizontal-relative:char;mso-position-vertical-relative:line" coordsize="9028,30">
            <v:line id="_x0000_s1067" style="position:absolute" from="0,15" to="9028,15" strokecolor="#9d9d9d" strokeweight="1.5pt"/>
            <v:rect id="_x0000_s1066" style="position:absolute;width:5;height:5" fillcolor="#9d9d9d" stroked="f"/>
            <v:line id="_x0000_s1065" style="position:absolute" from="0,2" to="9023,2" strokecolor="#9d9d9d" strokeweight=".08469mm"/>
            <v:rect id="_x0000_s1064" style="position:absolute;left:9022;width:5;height:5" fillcolor="#eee" stroked="f"/>
            <v:rect id="_x0000_s1063" style="position:absolute;left:9022;width:5;height:5" fillcolor="#9d9d9d" stroked="f"/>
            <v:rect id="_x0000_s1062" style="position:absolute;top:4;width:5;height:21" fillcolor="#9d9d9d" stroked="f"/>
            <v:rect id="_x0000_s1061" style="position:absolute;left:9022;top:4;width:5;height:21" fillcolor="#eee" stroked="f"/>
            <v:rect id="_x0000_s1060" style="position:absolute;top:25;width:5;height:5" fillcolor="#9d9d9d" stroked="f"/>
            <v:line id="_x0000_s1059" style="position:absolute" from="0,28" to="9028,28" strokecolor="#eee" strokeweight=".24pt"/>
            <v:rect id="_x0000_s1058" style="position:absolute;left:9022;top:25;width:5;height:5" fillcolor="#eee" stroked="f"/>
            <w10:anchorlock/>
          </v:group>
        </w:pict>
      </w:r>
    </w:p>
    <w:p w:rsidR="00C77B6D" w:rsidRPr="00317052" w:rsidRDefault="00C77B6D">
      <w:pPr>
        <w:pStyle w:val="Zkladntext"/>
        <w:spacing w:before="2"/>
        <w:rPr>
          <w:sz w:val="21"/>
        </w:rPr>
      </w:pPr>
    </w:p>
    <w:p w:rsidR="00C77B6D" w:rsidRPr="00317052" w:rsidRDefault="008A719C" w:rsidP="008A719C">
      <w:pPr>
        <w:pStyle w:val="Odstavecseseznamem"/>
        <w:numPr>
          <w:ilvl w:val="0"/>
          <w:numId w:val="2"/>
        </w:numPr>
        <w:tabs>
          <w:tab w:val="left" w:pos="4643"/>
        </w:tabs>
        <w:spacing w:before="100"/>
        <w:ind w:left="4642" w:right="922" w:hanging="284"/>
        <w:jc w:val="left"/>
      </w:pPr>
      <w:r>
        <w:rPr>
          <w:noProof/>
        </w:rPr>
        <w:drawing>
          <wp:anchor distT="0" distB="0" distL="114300" distR="114300" simplePos="0" relativeHeight="251637760" behindDoc="0" locked="0" layoutInCell="1" allowOverlap="1" wp14:anchorId="7A43A57B">
            <wp:simplePos x="0" y="0"/>
            <wp:positionH relativeFrom="column">
              <wp:posOffset>848555</wp:posOffset>
            </wp:positionH>
            <wp:positionV relativeFrom="paragraph">
              <wp:posOffset>34290</wp:posOffset>
            </wp:positionV>
            <wp:extent cx="1625600" cy="1568129"/>
            <wp:effectExtent l="0" t="0" r="0" b="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1625600" cy="1568129"/>
                    </a:xfrm>
                    <a:prstGeom prst="rect">
                      <a:avLst/>
                    </a:prstGeom>
                  </pic:spPr>
                </pic:pic>
              </a:graphicData>
            </a:graphic>
            <wp14:sizeRelH relativeFrom="margin">
              <wp14:pctWidth>0</wp14:pctWidth>
            </wp14:sizeRelH>
            <wp14:sizeRelV relativeFrom="margin">
              <wp14:pctHeight>0</wp14:pctHeight>
            </wp14:sizeRelV>
          </wp:anchor>
        </w:drawing>
      </w:r>
      <w:r w:rsidR="000C434F">
        <w:pict>
          <v:group id="_x0000_s1054" style="position:absolute;left:0;text-align:left;margin-left:71.65pt;margin-top:.9pt;width:138.75pt;height:127.95pt;z-index:251662336;mso-position-horizontal-relative:page;mso-position-vertical-relative:text" coordorigin="1433,18" coordsize="2775,2559">
            <v:rect id="_x0000_s1056" style="position:absolute;left:1440;top:25;width:2760;height:2544" filled="f"/>
            <v:shape id="_x0000_s1055" type="#_x0000_t75" style="position:absolute;left:1622;top:105;width:2236;height:2381">
              <v:imagedata r:id="rId62" o:title=""/>
            </v:shape>
            <w10:wrap anchorx="page"/>
          </v:group>
        </w:pict>
      </w:r>
      <w:r w:rsidR="00167EAC" w:rsidRPr="00317052">
        <w:t xml:space="preserve">Povolte </w:t>
      </w:r>
      <w:proofErr w:type="spellStart"/>
      <w:r w:rsidR="00167EAC" w:rsidRPr="00317052">
        <w:t>samojistnou</w:t>
      </w:r>
      <w:proofErr w:type="spellEnd"/>
      <w:r w:rsidR="00167EAC" w:rsidRPr="00317052">
        <w:t xml:space="preserve"> matici </w:t>
      </w:r>
      <w:r w:rsidR="001F17E0">
        <w:rPr>
          <w:sz w:val="24"/>
        </w:rPr>
        <w:t>(2)</w:t>
      </w:r>
      <w:r w:rsidR="00167EAC" w:rsidRPr="00317052">
        <w:t xml:space="preserve">, aby brzdový mechanizmus mohl klouzat po trubce rámu </w:t>
      </w:r>
      <w:r w:rsidR="001F17E0">
        <w:rPr>
          <w:sz w:val="24"/>
        </w:rPr>
        <w:t>(3)</w:t>
      </w:r>
      <w:r w:rsidR="00167EAC" w:rsidRPr="00317052">
        <w:t>.</w:t>
      </w:r>
    </w:p>
    <w:p w:rsidR="00C77B6D" w:rsidRPr="00317052" w:rsidRDefault="00167EAC">
      <w:pPr>
        <w:pStyle w:val="Odstavecseseznamem"/>
        <w:numPr>
          <w:ilvl w:val="0"/>
          <w:numId w:val="2"/>
        </w:numPr>
        <w:tabs>
          <w:tab w:val="left" w:pos="4642"/>
        </w:tabs>
        <w:ind w:left="4642" w:right="229" w:hanging="284"/>
        <w:jc w:val="left"/>
      </w:pPr>
      <w:r w:rsidRPr="00317052">
        <w:t xml:space="preserve">Posuňte brzdový mechanizmus po trubce </w:t>
      </w:r>
      <w:r w:rsidR="001F17E0">
        <w:rPr>
          <w:sz w:val="24"/>
        </w:rPr>
        <w:t>(3)</w:t>
      </w:r>
      <w:r w:rsidRPr="00317052">
        <w:t xml:space="preserve"> do požadované polohy. (rozsah nastavení je daný drážkou na montážní destičce brzdy)</w:t>
      </w:r>
    </w:p>
    <w:p w:rsidR="00C77B6D" w:rsidRPr="00317052" w:rsidRDefault="00167EAC">
      <w:pPr>
        <w:pStyle w:val="Odstavecseseznamem"/>
        <w:numPr>
          <w:ilvl w:val="0"/>
          <w:numId w:val="2"/>
        </w:numPr>
        <w:tabs>
          <w:tab w:val="left" w:pos="4642"/>
        </w:tabs>
        <w:spacing w:before="39"/>
        <w:ind w:left="4641" w:hanging="283"/>
        <w:jc w:val="left"/>
      </w:pPr>
      <w:r w:rsidRPr="00317052">
        <w:t xml:space="preserve">Utáhněte </w:t>
      </w:r>
      <w:proofErr w:type="spellStart"/>
      <w:r w:rsidRPr="00317052">
        <w:t>samojistnou</w:t>
      </w:r>
      <w:proofErr w:type="spellEnd"/>
      <w:r w:rsidRPr="00317052">
        <w:t xml:space="preserve"> matici </w:t>
      </w:r>
      <w:r w:rsidR="001F17E0">
        <w:t>(2)</w:t>
      </w:r>
      <w:r w:rsidRPr="00317052">
        <w:t>.</w:t>
      </w:r>
    </w:p>
    <w:p w:rsidR="00C77B6D" w:rsidRPr="00317052" w:rsidRDefault="00167EAC">
      <w:pPr>
        <w:pStyle w:val="Odstavecseseznamem"/>
        <w:numPr>
          <w:ilvl w:val="0"/>
          <w:numId w:val="2"/>
        </w:numPr>
        <w:tabs>
          <w:tab w:val="left" w:pos="4643"/>
        </w:tabs>
        <w:ind w:left="4642" w:hanging="284"/>
        <w:jc w:val="left"/>
      </w:pPr>
      <w:r w:rsidRPr="00317052">
        <w:t>Ověřte správnou funkci brzd.</w:t>
      </w:r>
    </w:p>
    <w:p w:rsidR="00C77B6D" w:rsidRPr="00317052" w:rsidRDefault="00167EAC">
      <w:pPr>
        <w:pStyle w:val="Odstavecseseznamem"/>
        <w:numPr>
          <w:ilvl w:val="0"/>
          <w:numId w:val="2"/>
        </w:numPr>
        <w:tabs>
          <w:tab w:val="left" w:pos="4643"/>
        </w:tabs>
        <w:spacing w:before="39"/>
        <w:ind w:left="4642" w:right="358" w:hanging="284"/>
        <w:jc w:val="left"/>
      </w:pPr>
      <w:r w:rsidRPr="00317052">
        <w:t>Pokud je to nezbytné, zopakujte výše uvedené kroky až do správného nastavení brzd.</w:t>
      </w:r>
    </w:p>
    <w:p w:rsidR="00C77B6D" w:rsidRPr="00317052" w:rsidRDefault="00C77B6D">
      <w:pPr>
        <w:pStyle w:val="Zkladntext"/>
        <w:spacing w:before="11"/>
        <w:rPr>
          <w:sz w:val="20"/>
        </w:rPr>
      </w:pPr>
    </w:p>
    <w:p w:rsidR="00C77B6D" w:rsidRPr="00317052" w:rsidRDefault="00167EAC">
      <w:pPr>
        <w:pStyle w:val="Nadpis2"/>
        <w:numPr>
          <w:ilvl w:val="1"/>
          <w:numId w:val="12"/>
        </w:numPr>
        <w:tabs>
          <w:tab w:val="left" w:pos="1960"/>
          <w:tab w:val="left" w:pos="1961"/>
        </w:tabs>
        <w:ind w:hanging="720"/>
      </w:pPr>
      <w:bookmarkStart w:id="29" w:name="_TOC_250000"/>
      <w:r w:rsidRPr="00317052">
        <w:t xml:space="preserve">Nastavení </w:t>
      </w:r>
      <w:bookmarkEnd w:id="29"/>
      <w:r w:rsidRPr="00317052">
        <w:t>podnožek</w:t>
      </w:r>
    </w:p>
    <w:p w:rsidR="00C77B6D" w:rsidRPr="00317052" w:rsidRDefault="00167EAC">
      <w:pPr>
        <w:spacing w:before="241"/>
        <w:ind w:left="1240"/>
        <w:rPr>
          <w:b/>
          <w:sz w:val="28"/>
        </w:rPr>
      </w:pPr>
      <w:r w:rsidRPr="00317052">
        <w:rPr>
          <w:b/>
          <w:sz w:val="28"/>
        </w:rPr>
        <w:t>3.6.1 Délka podnožek</w:t>
      </w:r>
    </w:p>
    <w:p w:rsidR="00C77B6D" w:rsidRPr="00317052" w:rsidRDefault="008A719C">
      <w:pPr>
        <w:pStyle w:val="Nadpis5"/>
        <w:spacing w:before="89" w:line="232" w:lineRule="auto"/>
      </w:pPr>
      <w:r>
        <w:t>(!)</w:t>
      </w:r>
      <w:r>
        <w:tab/>
      </w:r>
      <w:r w:rsidR="00167EAC" w:rsidRPr="00317052">
        <w:t>VÝSTRAHA:</w:t>
      </w:r>
      <w:r w:rsidR="00167EAC" w:rsidRPr="00317052">
        <w:rPr>
          <w:sz w:val="24"/>
        </w:rPr>
        <w:t xml:space="preserve"> </w:t>
      </w:r>
      <w:r w:rsidR="00167EAC" w:rsidRPr="00317052">
        <w:t>Nebezpečí poškození – zajistěte, aby se stupačky nedotýkaly země. Udržujte minimální vzdálenost 60 mm nad zemí.</w:t>
      </w:r>
    </w:p>
    <w:p w:rsidR="00C77B6D" w:rsidRPr="00317052" w:rsidRDefault="008A719C">
      <w:pPr>
        <w:pStyle w:val="Zkladntext"/>
        <w:spacing w:before="1"/>
        <w:ind w:left="5635"/>
      </w:pPr>
      <w:r>
        <w:rPr>
          <w:noProof/>
        </w:rPr>
        <w:drawing>
          <wp:anchor distT="0" distB="0" distL="114300" distR="114300" simplePos="0" relativeHeight="251638784" behindDoc="0" locked="0" layoutInCell="1" allowOverlap="1" wp14:anchorId="7C520BFA">
            <wp:simplePos x="0" y="0"/>
            <wp:positionH relativeFrom="column">
              <wp:posOffset>826477</wp:posOffset>
            </wp:positionH>
            <wp:positionV relativeFrom="paragraph">
              <wp:posOffset>61302</wp:posOffset>
            </wp:positionV>
            <wp:extent cx="2340864" cy="2032000"/>
            <wp:effectExtent l="0" t="0" r="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2356479" cy="2045554"/>
                    </a:xfrm>
                    <a:prstGeom prst="rect">
                      <a:avLst/>
                    </a:prstGeom>
                  </pic:spPr>
                </pic:pic>
              </a:graphicData>
            </a:graphic>
            <wp14:sizeRelH relativeFrom="margin">
              <wp14:pctWidth>0</wp14:pctWidth>
            </wp14:sizeRelH>
            <wp14:sizeRelV relativeFrom="margin">
              <wp14:pctHeight>0</wp14:pctHeight>
            </wp14:sizeRelV>
          </wp:anchor>
        </w:drawing>
      </w:r>
      <w:r w:rsidR="000C434F">
        <w:pict>
          <v:group id="_x0000_s1049" style="position:absolute;left:0;text-align:left;margin-left:71.65pt;margin-top:.45pt;width:264.4pt;height:168.25pt;z-index:-251652096;mso-position-horizontal-relative:page;mso-position-vertical-relative:text" coordorigin="1433,9" coordsize="5288,3365">
            <v:rect id="_x0000_s1053" style="position:absolute;left:1440;top:16;width:3960;height:3346" filled="f"/>
            <v:shape id="_x0000_s1052" type="#_x0000_t75" style="position:absolute;left:1622;top:372;width:3426;height:2909">
              <v:imagedata r:id="rId64" o:title=""/>
            </v:shape>
            <v:rect id="_x0000_s1051" style="position:absolute;left:5400;top:2019;width:1313;height:1347" filled="f"/>
            <v:shape id="_x0000_s1050" type="#_x0000_t75" style="position:absolute;left:5582;top:2099;width:980;height:1187">
              <v:imagedata r:id="rId65" o:title=""/>
            </v:shape>
            <w10:wrap anchorx="page"/>
          </v:group>
        </w:pict>
      </w:r>
      <w:r w:rsidR="00167EAC" w:rsidRPr="00317052">
        <w:t xml:space="preserve">Postup nastavení </w:t>
      </w:r>
      <w:r w:rsidR="00167EAC" w:rsidRPr="00317052">
        <w:rPr>
          <w:u w:val="single"/>
        </w:rPr>
        <w:t>délky</w:t>
      </w:r>
      <w:r w:rsidR="00167EAC" w:rsidRPr="00317052">
        <w:t xml:space="preserve"> podnožek:</w:t>
      </w:r>
    </w:p>
    <w:p w:rsidR="00C77B6D" w:rsidRPr="00317052" w:rsidRDefault="00167EAC">
      <w:pPr>
        <w:pStyle w:val="Odstavecseseznamem"/>
        <w:numPr>
          <w:ilvl w:val="0"/>
          <w:numId w:val="1"/>
        </w:numPr>
        <w:tabs>
          <w:tab w:val="left" w:pos="5920"/>
        </w:tabs>
        <w:spacing w:before="41"/>
        <w:ind w:right="170"/>
      </w:pPr>
      <w:r w:rsidRPr="00317052">
        <w:t xml:space="preserve">Vyšroubujte imbusový šroub </w:t>
      </w:r>
      <w:r w:rsidR="005D6302">
        <w:rPr>
          <w:sz w:val="24"/>
        </w:rPr>
        <w:t>(1)</w:t>
      </w:r>
      <w:r w:rsidRPr="00317052">
        <w:rPr>
          <w:sz w:val="24"/>
        </w:rPr>
        <w:t xml:space="preserve"> </w:t>
      </w:r>
      <w:r w:rsidRPr="00317052">
        <w:t>na spodním konci horní části podnožky.</w:t>
      </w:r>
    </w:p>
    <w:p w:rsidR="00C77B6D" w:rsidRPr="00317052" w:rsidRDefault="00167EAC">
      <w:pPr>
        <w:pStyle w:val="Odstavecseseznamem"/>
        <w:numPr>
          <w:ilvl w:val="0"/>
          <w:numId w:val="1"/>
        </w:numPr>
        <w:tabs>
          <w:tab w:val="left" w:pos="5921"/>
        </w:tabs>
        <w:ind w:right="1024"/>
      </w:pPr>
      <w:r w:rsidRPr="00317052">
        <w:t>Nastavte požadovanou délku podnožek pohybem šestihranné vnitřní trubice ven nebo dovnitř.</w:t>
      </w:r>
    </w:p>
    <w:p w:rsidR="00C77B6D" w:rsidRPr="00317052" w:rsidRDefault="00167EAC">
      <w:pPr>
        <w:pStyle w:val="Odstavecseseznamem"/>
        <w:numPr>
          <w:ilvl w:val="0"/>
          <w:numId w:val="1"/>
        </w:numPr>
        <w:tabs>
          <w:tab w:val="left" w:pos="5921"/>
          <w:tab w:val="left" w:pos="8700"/>
        </w:tabs>
      </w:pPr>
      <w:r w:rsidRPr="00317052">
        <w:t xml:space="preserve">Imbusový šroub </w:t>
      </w:r>
      <w:r w:rsidR="005D6302">
        <w:rPr>
          <w:sz w:val="24"/>
        </w:rPr>
        <w:t>(1)</w:t>
      </w:r>
      <w:r w:rsidRPr="00317052">
        <w:rPr>
          <w:sz w:val="24"/>
        </w:rPr>
        <w:tab/>
      </w:r>
      <w:r w:rsidRPr="00317052">
        <w:t>řádně utáhněte.</w:t>
      </w:r>
    </w:p>
    <w:p w:rsidR="00C77B6D" w:rsidRPr="00317052" w:rsidRDefault="00C77B6D">
      <w:pPr>
        <w:pStyle w:val="Zkladntext"/>
        <w:spacing w:before="5"/>
        <w:rPr>
          <w:sz w:val="25"/>
        </w:rPr>
      </w:pPr>
    </w:p>
    <w:p w:rsidR="00C77B6D" w:rsidRPr="00317052" w:rsidRDefault="00167EAC">
      <w:pPr>
        <w:pStyle w:val="Nadpis5"/>
        <w:spacing w:line="276" w:lineRule="auto"/>
        <w:ind w:left="6626" w:right="363" w:firstLine="0"/>
      </w:pPr>
      <w:r w:rsidRPr="00317052">
        <w:rPr>
          <w:u w:val="single"/>
        </w:rPr>
        <w:t>Minimální</w:t>
      </w:r>
      <w:r w:rsidRPr="00317052">
        <w:t xml:space="preserve"> délku poznáte tak, že se trubice podnožky změní z šestihranné na kulatou.</w:t>
      </w:r>
    </w:p>
    <w:p w:rsidR="00C77B6D" w:rsidRPr="00317052" w:rsidRDefault="00167EAC">
      <w:pPr>
        <w:pStyle w:val="Nadpis5"/>
        <w:spacing w:before="200" w:line="276" w:lineRule="auto"/>
        <w:ind w:left="6626" w:right="289" w:firstLine="0"/>
      </w:pPr>
      <w:r w:rsidRPr="00317052">
        <w:rPr>
          <w:u w:val="single"/>
        </w:rPr>
        <w:t>Maximální</w:t>
      </w:r>
      <w:r w:rsidRPr="00317052">
        <w:t xml:space="preserve"> délku poznáte podle označení na trubici (jedná se o rovnou linku).</w:t>
      </w:r>
    </w:p>
    <w:p w:rsidR="00C77B6D" w:rsidRPr="00317052" w:rsidRDefault="000C434F">
      <w:pPr>
        <w:pStyle w:val="Zkladntext"/>
        <w:spacing w:before="10"/>
        <w:rPr>
          <w:b/>
          <w:sz w:val="18"/>
        </w:rPr>
      </w:pPr>
      <w:r>
        <w:pict>
          <v:shape id="_x0000_s1048" type="#_x0000_t202" style="position:absolute;margin-left:70.5pt;margin-top:12.05pt;width:454.4pt;height:18.45pt;z-index:251642880;mso-wrap-distance-left:0;mso-wrap-distance-right:0;mso-position-horizontal-relative:page" fillcolor="#bfbfbf" stroked="f">
            <v:textbox style="mso-next-textbox:#_x0000_s1048" inset="0,0,0,0">
              <w:txbxContent>
                <w:p w:rsidR="005E4613" w:rsidRDefault="005E4613">
                  <w:pPr>
                    <w:tabs>
                      <w:tab w:val="left" w:pos="750"/>
                    </w:tabs>
                    <w:spacing w:line="367" w:lineRule="exact"/>
                    <w:ind w:left="30"/>
                    <w:rPr>
                      <w:b/>
                      <w:sz w:val="32"/>
                    </w:rPr>
                  </w:pPr>
                  <w:r>
                    <w:rPr>
                      <w:b/>
                      <w:sz w:val="32"/>
                    </w:rPr>
                    <w:t>4</w:t>
                  </w:r>
                  <w:r>
                    <w:rPr>
                      <w:b/>
                      <w:sz w:val="32"/>
                    </w:rPr>
                    <w:tab/>
                    <w:t>Údržba</w:t>
                  </w:r>
                </w:p>
              </w:txbxContent>
            </v:textbox>
            <w10:wrap type="topAndBottom" anchorx="page"/>
          </v:shape>
        </w:pict>
      </w:r>
    </w:p>
    <w:p w:rsidR="00C77B6D" w:rsidRPr="00317052" w:rsidRDefault="00167EAC">
      <w:pPr>
        <w:pStyle w:val="Zkladntext"/>
        <w:spacing w:before="102"/>
        <w:ind w:left="1240" w:right="1456"/>
      </w:pPr>
      <w:r w:rsidRPr="00317052">
        <w:t>Návod pro údržbu komfortních křesel najdete na webových stránkách společnosti Vermeiren:</w:t>
      </w:r>
      <w:hyperlink r:id="rId66">
        <w:r w:rsidRPr="00317052">
          <w:t xml:space="preserve"> www.vermeiren.com.</w:t>
        </w:r>
      </w:hyperlink>
    </w:p>
    <w:p w:rsidR="00C77B6D" w:rsidRPr="00317052" w:rsidRDefault="00C77B6D">
      <w:pPr>
        <w:sectPr w:rsidR="00C77B6D" w:rsidRPr="00317052">
          <w:pgSz w:w="11900" w:h="16840"/>
          <w:pgMar w:top="1260" w:right="1280" w:bottom="600" w:left="200" w:header="423" w:footer="403" w:gutter="0"/>
          <w:cols w:space="708"/>
        </w:sectPr>
      </w:pPr>
    </w:p>
    <w:p w:rsidR="00C77B6D" w:rsidRPr="00317052" w:rsidRDefault="00C77B6D">
      <w:pPr>
        <w:pStyle w:val="Zkladntext"/>
        <w:spacing w:before="7"/>
        <w:rPr>
          <w:sz w:val="11"/>
        </w:rPr>
      </w:pPr>
    </w:p>
    <w:p w:rsidR="00C77B6D" w:rsidRPr="00317052" w:rsidRDefault="000C434F">
      <w:pPr>
        <w:pStyle w:val="Zkladntext"/>
        <w:spacing w:line="31" w:lineRule="exact"/>
        <w:ind w:left="1203"/>
        <w:rPr>
          <w:sz w:val="3"/>
        </w:rPr>
      </w:pPr>
      <w:r>
        <w:rPr>
          <w:sz w:val="3"/>
        </w:rPr>
      </w:r>
      <w:r>
        <w:rPr>
          <w:sz w:val="3"/>
        </w:rPr>
        <w:pict>
          <v:group id="_x0000_s1037" style="width:453.5pt;height:1.5pt;mso-position-horizontal-relative:char;mso-position-vertical-relative:line" coordsize="9070,30">
            <v:line id="_x0000_s1047" style="position:absolute" from="0,15" to="9070,15" strokecolor="#9d9d9d" strokeweight="1.5pt"/>
            <v:rect id="_x0000_s1046" style="position:absolute;width:5;height:5" fillcolor="#9d9d9d" stroked="f"/>
            <v:line id="_x0000_s1045" style="position:absolute" from="0,2" to="9065,2" strokecolor="#9d9d9d" strokeweight=".24pt"/>
            <v:rect id="_x0000_s1044" style="position:absolute;left:9064;width:5;height:5" fillcolor="#eee" stroked="f"/>
            <v:rect id="_x0000_s1043" style="position:absolute;left:9064;width:5;height:5" fillcolor="#9d9d9d" stroked="f"/>
            <v:rect id="_x0000_s1042" style="position:absolute;top:4;width:5;height:21" fillcolor="#9d9d9d" stroked="f"/>
            <v:rect id="_x0000_s1041" style="position:absolute;left:9064;top:4;width:5;height:21" fillcolor="#eee" stroked="f"/>
            <v:rect id="_x0000_s1040" style="position:absolute;top:25;width:5;height:5" fillcolor="#9d9d9d" stroked="f"/>
            <v:line id="_x0000_s1039" style="position:absolute" from="0,28" to="9070,28" strokecolor="#eee" strokeweight=".24pt"/>
            <v:rect id="_x0000_s1038" style="position:absolute;left:9064;top:25;width:5;height:5" fillcolor="#eee" stroked="f"/>
            <w10:anchorlock/>
          </v:group>
        </w:pict>
      </w:r>
    </w:p>
    <w:p w:rsidR="00C77B6D" w:rsidRPr="00317052" w:rsidRDefault="00C77B6D">
      <w:pPr>
        <w:pStyle w:val="Zkladntext"/>
        <w:spacing w:before="2"/>
        <w:rPr>
          <w:sz w:val="16"/>
        </w:rPr>
      </w:pPr>
    </w:p>
    <w:p w:rsidR="00C77B6D" w:rsidRPr="00317052" w:rsidRDefault="00167EAC">
      <w:pPr>
        <w:tabs>
          <w:tab w:val="left" w:pos="10317"/>
        </w:tabs>
        <w:spacing w:before="94"/>
        <w:ind w:left="1188"/>
        <w:rPr>
          <w:b/>
          <w:sz w:val="20"/>
        </w:rPr>
      </w:pPr>
      <w:r w:rsidRPr="00317052">
        <w:rPr>
          <w:b/>
          <w:sz w:val="20"/>
          <w:shd w:val="clear" w:color="auto" w:fill="CCCCCC"/>
        </w:rPr>
        <w:t xml:space="preserve"> SERVIS</w:t>
      </w:r>
      <w:r w:rsidRPr="00317052">
        <w:rPr>
          <w:b/>
          <w:sz w:val="20"/>
          <w:shd w:val="clear" w:color="auto" w:fill="CCCCCC"/>
        </w:rPr>
        <w:tab/>
      </w:r>
    </w:p>
    <w:p w:rsidR="00C77B6D" w:rsidRPr="00317052" w:rsidRDefault="00167EAC">
      <w:pPr>
        <w:spacing w:before="22"/>
        <w:ind w:left="1288"/>
        <w:rPr>
          <w:sz w:val="20"/>
        </w:rPr>
      </w:pPr>
      <w:r w:rsidRPr="00317052">
        <w:rPr>
          <w:sz w:val="20"/>
        </w:rPr>
        <w:t>Provedené servisy na manuálním invalidním vozíku:</w:t>
      </w:r>
    </w:p>
    <w:p w:rsidR="00C77B6D" w:rsidRPr="00317052" w:rsidRDefault="00C77B6D">
      <w:pPr>
        <w:pStyle w:val="Zkladntext"/>
        <w:rPr>
          <w:sz w:val="20"/>
        </w:rPr>
      </w:pPr>
    </w:p>
    <w:p w:rsidR="00C77B6D" w:rsidRPr="00317052" w:rsidRDefault="000C434F">
      <w:pPr>
        <w:pStyle w:val="Zkladntext"/>
        <w:spacing w:before="9"/>
        <w:rPr>
          <w:sz w:val="16"/>
        </w:rPr>
      </w:pPr>
      <w:r>
        <w:pict>
          <v:shape id="_x0000_s1036" type="#_x0000_t202" style="position:absolute;margin-left:70.9pt;margin-top:11.9pt;width:219.8pt;height:86.7pt;z-index:251643904;mso-wrap-distance-left:0;mso-wrap-distance-right:0;mso-position-horizontal-relative:page" filled="f" strokeweight=".48pt">
            <v:textbox style="mso-next-textbox:#_x0000_s1036" inset="0,0,0,0">
              <w:txbxContent>
                <w:p w:rsidR="005E4613" w:rsidRDefault="005E4613">
                  <w:pPr>
                    <w:spacing w:line="159"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r>
        <w:pict>
          <v:shape id="_x0000_s1035" type="#_x0000_t202" style="position:absolute;margin-left:304.8pt;margin-top:11.9pt;width:219.75pt;height:86.7pt;z-index:251644928;mso-wrap-distance-left:0;mso-wrap-distance-right:0;mso-position-horizontal-relative:page" filled="f" strokeweight=".48pt">
            <v:textbox style="mso-next-textbox:#_x0000_s1035" inset="0,0,0,0">
              <w:txbxContent>
                <w:p w:rsidR="005E4613" w:rsidRDefault="005E4613">
                  <w:pPr>
                    <w:spacing w:line="159"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p>
    <w:p w:rsidR="00C77B6D" w:rsidRPr="00317052" w:rsidRDefault="00C77B6D">
      <w:pPr>
        <w:pStyle w:val="Zkladntext"/>
        <w:rPr>
          <w:sz w:val="20"/>
        </w:rPr>
      </w:pPr>
    </w:p>
    <w:p w:rsidR="00C77B6D" w:rsidRPr="00317052" w:rsidRDefault="000C434F">
      <w:pPr>
        <w:pStyle w:val="Zkladntext"/>
        <w:spacing w:before="1"/>
        <w:rPr>
          <w:sz w:val="14"/>
        </w:rPr>
      </w:pPr>
      <w:r>
        <w:pict>
          <v:shape id="_x0000_s1034" type="#_x0000_t202" style="position:absolute;margin-left:70.9pt;margin-top:10.3pt;width:219.8pt;height:86.8pt;z-index:251645952;mso-wrap-distance-left:0;mso-wrap-distance-right:0;mso-position-horizontal-relative:page" filled="f" strokeweight=".48pt">
            <v:textbox style="mso-next-textbox:#_x0000_s1034" inset="0,0,0,0">
              <w:txbxContent>
                <w:p w:rsidR="005E4613" w:rsidRDefault="005E4613">
                  <w:pPr>
                    <w:spacing w:line="159"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r>
        <w:pict>
          <v:shape id="_x0000_s1033" type="#_x0000_t202" style="position:absolute;margin-left:304.8pt;margin-top:10.3pt;width:219.75pt;height:86.8pt;z-index:251646976;mso-wrap-distance-left:0;mso-wrap-distance-right:0;mso-position-horizontal-relative:page" filled="f" strokeweight=".48pt">
            <v:textbox style="mso-next-textbox:#_x0000_s1033" inset="0,0,0,0">
              <w:txbxContent>
                <w:p w:rsidR="005E4613" w:rsidRDefault="005E4613">
                  <w:pPr>
                    <w:spacing w:line="159"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p>
    <w:p w:rsidR="00C77B6D" w:rsidRPr="00317052" w:rsidRDefault="00C77B6D">
      <w:pPr>
        <w:pStyle w:val="Zkladntext"/>
        <w:rPr>
          <w:sz w:val="20"/>
        </w:rPr>
      </w:pPr>
    </w:p>
    <w:p w:rsidR="00C77B6D" w:rsidRPr="00317052" w:rsidRDefault="000C434F">
      <w:pPr>
        <w:pStyle w:val="Zkladntext"/>
        <w:rPr>
          <w:sz w:val="14"/>
        </w:rPr>
      </w:pPr>
      <w:r>
        <w:pict>
          <v:shape id="_x0000_s1032" type="#_x0000_t202" style="position:absolute;margin-left:70.9pt;margin-top:10.25pt;width:219.8pt;height:86.8pt;z-index:251648000;mso-wrap-distance-left:0;mso-wrap-distance-right:0;mso-position-horizontal-relative:page" filled="f" strokeweight=".48pt">
            <v:textbox style="mso-next-textbox:#_x0000_s1032" inset="0,0,0,0">
              <w:txbxContent>
                <w:p w:rsidR="005E4613" w:rsidRDefault="005E4613">
                  <w:pPr>
                    <w:spacing w:line="160"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r>
        <w:pict>
          <v:shape id="_x0000_s1031" type="#_x0000_t202" style="position:absolute;margin-left:304.8pt;margin-top:10.25pt;width:219.75pt;height:86.8pt;z-index:251649024;mso-wrap-distance-left:0;mso-wrap-distance-right:0;mso-position-horizontal-relative:page" filled="f" strokeweight=".48pt">
            <v:textbox style="mso-next-textbox:#_x0000_s1031" inset="0,0,0,0">
              <w:txbxContent>
                <w:p w:rsidR="005E4613" w:rsidRDefault="005E4613">
                  <w:pPr>
                    <w:spacing w:line="160"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p>
    <w:p w:rsidR="00C77B6D" w:rsidRPr="00317052" w:rsidRDefault="00C77B6D">
      <w:pPr>
        <w:pStyle w:val="Zkladntext"/>
        <w:rPr>
          <w:sz w:val="20"/>
        </w:rPr>
      </w:pPr>
    </w:p>
    <w:p w:rsidR="00C77B6D" w:rsidRPr="00317052" w:rsidRDefault="000C434F">
      <w:pPr>
        <w:pStyle w:val="Zkladntext"/>
        <w:spacing w:before="1"/>
        <w:rPr>
          <w:sz w:val="14"/>
        </w:rPr>
      </w:pPr>
      <w:r>
        <w:pict>
          <v:shape id="_x0000_s1030" type="#_x0000_t202" style="position:absolute;margin-left:70.9pt;margin-top:10.3pt;width:219.8pt;height:86.7pt;z-index:251650048;mso-wrap-distance-left:0;mso-wrap-distance-right:0;mso-position-horizontal-relative:page" filled="f" strokeweight=".48pt">
            <v:textbox style="mso-next-textbox:#_x0000_s1030" inset="0,0,0,0">
              <w:txbxContent>
                <w:p w:rsidR="005E4613" w:rsidRDefault="005E4613">
                  <w:pPr>
                    <w:spacing w:line="159"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r>
        <w:pict>
          <v:shape id="_x0000_s1029" type="#_x0000_t202" style="position:absolute;margin-left:304.8pt;margin-top:10.3pt;width:219.75pt;height:86.7pt;z-index:251651072;mso-wrap-distance-left:0;mso-wrap-distance-right:0;mso-position-horizontal-relative:page" filled="f" strokeweight=".48pt">
            <v:textbox style="mso-next-textbox:#_x0000_s1029" inset="0,0,0,0">
              <w:txbxContent>
                <w:p w:rsidR="005E4613" w:rsidRDefault="005E4613">
                  <w:pPr>
                    <w:spacing w:line="159"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p>
    <w:p w:rsidR="00C77B6D" w:rsidRPr="00317052" w:rsidRDefault="00C77B6D">
      <w:pPr>
        <w:pStyle w:val="Zkladntext"/>
        <w:rPr>
          <w:sz w:val="20"/>
        </w:rPr>
      </w:pPr>
    </w:p>
    <w:p w:rsidR="00C77B6D" w:rsidRPr="00317052" w:rsidRDefault="000C434F">
      <w:pPr>
        <w:pStyle w:val="Zkladntext"/>
        <w:spacing w:before="1"/>
        <w:rPr>
          <w:sz w:val="14"/>
        </w:rPr>
      </w:pPr>
      <w:r>
        <w:pict>
          <v:shape id="_x0000_s1028" type="#_x0000_t202" style="position:absolute;margin-left:70.9pt;margin-top:10.3pt;width:219.8pt;height:86.8pt;z-index:251652096;mso-wrap-distance-left:0;mso-wrap-distance-right:0;mso-position-horizontal-relative:page" filled="f" strokeweight=".48pt">
            <v:textbox style="mso-next-textbox:#_x0000_s1028" inset="0,0,0,0">
              <w:txbxContent>
                <w:p w:rsidR="005E4613" w:rsidRDefault="005E4613">
                  <w:pPr>
                    <w:spacing w:line="159"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r>
        <w:pict>
          <v:shape id="_x0000_s1027" type="#_x0000_t202" style="position:absolute;margin-left:304.8pt;margin-top:10.3pt;width:219.75pt;height:86.8pt;z-index:251653120;mso-wrap-distance-left:0;mso-wrap-distance-right:0;mso-position-horizontal-relative:page" filled="f" strokeweight=".48pt">
            <v:textbox style="mso-next-textbox:#_x0000_s1027" inset="0,0,0,0">
              <w:txbxContent>
                <w:p w:rsidR="005E4613" w:rsidRDefault="005E4613">
                  <w:pPr>
                    <w:spacing w:line="159" w:lineRule="exact"/>
                    <w:ind w:left="64"/>
                    <w:rPr>
                      <w:sz w:val="14"/>
                    </w:rPr>
                  </w:pPr>
                  <w:r>
                    <w:rPr>
                      <w:sz w:val="14"/>
                    </w:rPr>
                    <w:t>Razítko prodejce:</w:t>
                  </w: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rPr>
                      <w:sz w:val="16"/>
                    </w:rPr>
                  </w:pPr>
                </w:p>
                <w:p w:rsidR="005E4613" w:rsidRDefault="005E4613">
                  <w:pPr>
                    <w:pStyle w:val="Zkladntext"/>
                    <w:spacing w:before="10"/>
                    <w:rPr>
                      <w:sz w:val="23"/>
                    </w:rPr>
                  </w:pPr>
                </w:p>
                <w:p w:rsidR="005E4613" w:rsidRDefault="005E4613">
                  <w:pPr>
                    <w:ind w:left="64"/>
                    <w:rPr>
                      <w:sz w:val="16"/>
                    </w:rPr>
                  </w:pPr>
                  <w:r>
                    <w:rPr>
                      <w:sz w:val="16"/>
                    </w:rPr>
                    <w:t>Datum:</w:t>
                  </w:r>
                </w:p>
              </w:txbxContent>
            </v:textbox>
            <w10:wrap type="topAndBottom" anchorx="page"/>
          </v:shape>
        </w:pict>
      </w:r>
    </w:p>
    <w:p w:rsidR="00C77B6D" w:rsidRPr="00317052" w:rsidRDefault="00C77B6D">
      <w:pPr>
        <w:pStyle w:val="Zkladntext"/>
        <w:spacing w:before="6"/>
        <w:rPr>
          <w:sz w:val="24"/>
        </w:rPr>
      </w:pPr>
    </w:p>
    <w:p w:rsidR="00C77B6D" w:rsidRPr="00317052" w:rsidRDefault="00167EAC">
      <w:pPr>
        <w:pStyle w:val="Odstavecseseznamem"/>
        <w:numPr>
          <w:ilvl w:val="1"/>
          <w:numId w:val="9"/>
        </w:numPr>
        <w:tabs>
          <w:tab w:val="left" w:pos="1578"/>
          <w:tab w:val="left" w:pos="1579"/>
        </w:tabs>
        <w:spacing w:before="100"/>
        <w:ind w:right="132" w:hanging="360"/>
        <w:rPr>
          <w:sz w:val="18"/>
        </w:rPr>
      </w:pPr>
      <w:r w:rsidRPr="00317052">
        <w:rPr>
          <w:sz w:val="18"/>
        </w:rPr>
        <w:t xml:space="preserve">Pro úplný seznam provedených servisů a dodatečné technické informace prosím navštivte nejbližšího specializovaného prodejce. </w:t>
      </w:r>
      <w:hyperlink r:id="rId67">
        <w:r w:rsidRPr="00317052">
          <w:rPr>
            <w:sz w:val="18"/>
          </w:rPr>
          <w:t>Více informací najdete na našich webových stránkách www.vermeiren.com.</w:t>
        </w:r>
      </w:hyperlink>
    </w:p>
    <w:p w:rsidR="00C77B6D" w:rsidRPr="00317052" w:rsidRDefault="00C77B6D">
      <w:pPr>
        <w:rPr>
          <w:sz w:val="18"/>
        </w:rPr>
        <w:sectPr w:rsidR="00C77B6D" w:rsidRPr="00317052">
          <w:headerReference w:type="default" r:id="rId68"/>
          <w:footerReference w:type="default" r:id="rId69"/>
          <w:pgSz w:w="11900" w:h="16840"/>
          <w:pgMar w:top="1340" w:right="1280" w:bottom="280" w:left="200" w:header="520" w:footer="0" w:gutter="0"/>
          <w:cols w:space="708"/>
        </w:sectPr>
      </w:pPr>
    </w:p>
    <w:p w:rsidR="00C77B6D" w:rsidRPr="00317052" w:rsidRDefault="00167EAC">
      <w:pPr>
        <w:pStyle w:val="Nadpis3"/>
        <w:tabs>
          <w:tab w:val="left" w:pos="5567"/>
          <w:tab w:val="left" w:pos="5941"/>
          <w:tab w:val="left" w:pos="10290"/>
        </w:tabs>
        <w:spacing w:before="65"/>
      </w:pPr>
      <w:r w:rsidRPr="00317052">
        <w:rPr>
          <w:shd w:val="clear" w:color="auto" w:fill="CCCCCC"/>
        </w:rPr>
        <w:lastRenderedPageBreak/>
        <w:t xml:space="preserve">  </w:t>
      </w:r>
      <w:proofErr w:type="spellStart"/>
      <w:r w:rsidRPr="00317052">
        <w:rPr>
          <w:shd w:val="clear" w:color="auto" w:fill="CCCCCC"/>
        </w:rPr>
        <w:t>Belgium</w:t>
      </w:r>
      <w:proofErr w:type="spellEnd"/>
      <w:r w:rsidRPr="00317052">
        <w:rPr>
          <w:shd w:val="clear" w:color="auto" w:fill="CCCCCC"/>
        </w:rPr>
        <w:tab/>
      </w:r>
      <w:r w:rsidRPr="00317052">
        <w:tab/>
      </w:r>
      <w:proofErr w:type="spellStart"/>
      <w:r w:rsidRPr="00317052">
        <w:rPr>
          <w:shd w:val="clear" w:color="auto" w:fill="CCCCCC"/>
        </w:rPr>
        <w:t>Germany</w:t>
      </w:r>
      <w:proofErr w:type="spellEnd"/>
      <w:r w:rsidRPr="00317052">
        <w:rPr>
          <w:shd w:val="clear" w:color="auto" w:fill="CCCCCC"/>
        </w:rPr>
        <w:tab/>
      </w:r>
    </w:p>
    <w:p w:rsidR="00C77B6D" w:rsidRPr="00317052" w:rsidRDefault="00167EAC">
      <w:pPr>
        <w:pStyle w:val="Nadpis5"/>
        <w:tabs>
          <w:tab w:val="left" w:pos="6049"/>
        </w:tabs>
        <w:spacing w:before="48" w:line="240" w:lineRule="auto"/>
        <w:ind w:left="1326" w:firstLine="0"/>
      </w:pPr>
      <w:r w:rsidRPr="00317052">
        <w:t xml:space="preserve">N.V. </w:t>
      </w:r>
      <w:proofErr w:type="spellStart"/>
      <w:r w:rsidRPr="00317052">
        <w:t>Vermeiren</w:t>
      </w:r>
      <w:proofErr w:type="spellEnd"/>
      <w:r w:rsidRPr="00317052">
        <w:t xml:space="preserve"> N.V.</w:t>
      </w:r>
      <w:r w:rsidRPr="00317052">
        <w:tab/>
      </w:r>
      <w:proofErr w:type="spellStart"/>
      <w:r w:rsidRPr="00317052">
        <w:t>Vermeiren</w:t>
      </w:r>
      <w:proofErr w:type="spellEnd"/>
      <w:r w:rsidRPr="00317052">
        <w:t xml:space="preserve"> </w:t>
      </w:r>
      <w:proofErr w:type="spellStart"/>
      <w:r w:rsidRPr="00317052">
        <w:t>Deutschland</w:t>
      </w:r>
      <w:proofErr w:type="spellEnd"/>
      <w:r w:rsidRPr="00317052">
        <w:t xml:space="preserve"> </w:t>
      </w:r>
      <w:proofErr w:type="spellStart"/>
      <w:r w:rsidRPr="00317052">
        <w:t>GmbH</w:t>
      </w:r>
      <w:proofErr w:type="spellEnd"/>
    </w:p>
    <w:p w:rsidR="00C77B6D" w:rsidRPr="00317052" w:rsidRDefault="00C77B6D">
      <w:pPr>
        <w:sectPr w:rsidR="00C77B6D" w:rsidRPr="00317052">
          <w:headerReference w:type="default" r:id="rId70"/>
          <w:footerReference w:type="default" r:id="rId71"/>
          <w:pgSz w:w="11900" w:h="16840"/>
          <w:pgMar w:top="1580" w:right="1280" w:bottom="0" w:left="200" w:header="0" w:footer="0" w:gutter="0"/>
          <w:cols w:space="708"/>
        </w:sectPr>
      </w:pPr>
    </w:p>
    <w:p w:rsidR="00C77B6D" w:rsidRPr="00317052" w:rsidRDefault="00167EAC" w:rsidP="008A719C">
      <w:pPr>
        <w:pStyle w:val="Zkladntext"/>
        <w:spacing w:before="45"/>
        <w:ind w:left="1326" w:right="-397"/>
      </w:pPr>
      <w:proofErr w:type="spellStart"/>
      <w:r w:rsidRPr="00317052">
        <w:t>Vermeirenplein</w:t>
      </w:r>
      <w:proofErr w:type="spellEnd"/>
      <w:r w:rsidRPr="00317052">
        <w:t xml:space="preserve"> 1 / 15 </w:t>
      </w:r>
      <w:r w:rsidR="008A719C">
        <w:br/>
      </w:r>
      <w:r w:rsidRPr="00317052">
        <w:t xml:space="preserve">B-2920 </w:t>
      </w:r>
      <w:proofErr w:type="spellStart"/>
      <w:r w:rsidRPr="00317052">
        <w:t>Kalmthout</w:t>
      </w:r>
      <w:proofErr w:type="spellEnd"/>
    </w:p>
    <w:p w:rsidR="00C77B6D" w:rsidRPr="00317052" w:rsidRDefault="00167EAC" w:rsidP="008A719C">
      <w:pPr>
        <w:pStyle w:val="Zkladntext"/>
        <w:spacing w:before="1" w:line="252" w:lineRule="exact"/>
        <w:ind w:left="1326" w:right="-397"/>
      </w:pPr>
      <w:r w:rsidRPr="00317052">
        <w:t>Tel.: +32(0)3 620 20 20</w:t>
      </w:r>
    </w:p>
    <w:p w:rsidR="00C77B6D" w:rsidRPr="00317052" w:rsidRDefault="00167EAC" w:rsidP="008A719C">
      <w:pPr>
        <w:pStyle w:val="Zkladntext"/>
        <w:spacing w:line="252" w:lineRule="exact"/>
        <w:ind w:left="1326" w:right="-397"/>
      </w:pPr>
      <w:r w:rsidRPr="00317052">
        <w:t>Fax: +32(0)3 666 48 94</w:t>
      </w:r>
    </w:p>
    <w:p w:rsidR="00C77B6D" w:rsidRPr="00317052" w:rsidRDefault="00167EAC" w:rsidP="008A719C">
      <w:pPr>
        <w:pStyle w:val="Zkladntext"/>
        <w:ind w:left="1326" w:right="-397"/>
      </w:pPr>
      <w:proofErr w:type="spellStart"/>
      <w:r w:rsidRPr="00317052">
        <w:t>website</w:t>
      </w:r>
      <w:proofErr w:type="spellEnd"/>
      <w:r w:rsidRPr="00317052">
        <w:t xml:space="preserve">: </w:t>
      </w:r>
      <w:hyperlink r:id="rId72">
        <w:r w:rsidRPr="00317052">
          <w:t>www.vermeiren.be</w:t>
        </w:r>
      </w:hyperlink>
      <w:r w:rsidRPr="00317052">
        <w:t xml:space="preserve"> </w:t>
      </w:r>
      <w:r w:rsidR="008A719C">
        <w:br/>
      </w:r>
      <w:r w:rsidRPr="00317052">
        <w:t xml:space="preserve">e-mail: </w:t>
      </w:r>
      <w:hyperlink r:id="rId73">
        <w:r w:rsidRPr="00317052">
          <w:t>info@vermeiren.be</w:t>
        </w:r>
      </w:hyperlink>
    </w:p>
    <w:p w:rsidR="00C77B6D" w:rsidRPr="00317052" w:rsidRDefault="00167EAC" w:rsidP="008A719C">
      <w:pPr>
        <w:pStyle w:val="Zkladntext"/>
        <w:spacing w:before="45"/>
        <w:ind w:left="1326" w:right="1586"/>
      </w:pPr>
      <w:r w:rsidRPr="00317052">
        <w:br w:type="column"/>
      </w:r>
      <w:proofErr w:type="spellStart"/>
      <w:r w:rsidRPr="00317052">
        <w:t>Wahlerstraße</w:t>
      </w:r>
      <w:proofErr w:type="spellEnd"/>
      <w:r w:rsidRPr="00317052">
        <w:t xml:space="preserve"> 12 a </w:t>
      </w:r>
      <w:r w:rsidR="008A719C">
        <w:br/>
      </w:r>
      <w:r w:rsidRPr="00317052">
        <w:t>D-40472 Düsseldorf</w:t>
      </w:r>
    </w:p>
    <w:p w:rsidR="00C77B6D" w:rsidRPr="00317052" w:rsidRDefault="00167EAC" w:rsidP="008A719C">
      <w:pPr>
        <w:pStyle w:val="Zkladntext"/>
        <w:spacing w:before="1" w:line="252" w:lineRule="exact"/>
        <w:ind w:left="1326" w:right="1586"/>
      </w:pPr>
      <w:r w:rsidRPr="00317052">
        <w:t>Tel.: +49(0)211 94 27 90</w:t>
      </w:r>
    </w:p>
    <w:p w:rsidR="00C77B6D" w:rsidRPr="00317052" w:rsidRDefault="00167EAC" w:rsidP="008A719C">
      <w:pPr>
        <w:pStyle w:val="Zkladntext"/>
        <w:spacing w:line="252" w:lineRule="exact"/>
        <w:ind w:left="1326" w:right="1586"/>
      </w:pPr>
      <w:r w:rsidRPr="00317052">
        <w:t>Fax: +49(0)211 65 36 00</w:t>
      </w:r>
    </w:p>
    <w:p w:rsidR="00C77B6D" w:rsidRPr="00317052" w:rsidRDefault="00167EAC" w:rsidP="008A719C">
      <w:pPr>
        <w:pStyle w:val="Zkladntext"/>
        <w:ind w:left="1326" w:right="1586"/>
      </w:pPr>
      <w:proofErr w:type="spellStart"/>
      <w:r w:rsidRPr="00317052">
        <w:t>website</w:t>
      </w:r>
      <w:proofErr w:type="spellEnd"/>
      <w:r w:rsidRPr="00317052">
        <w:t xml:space="preserve">: </w:t>
      </w:r>
      <w:hyperlink r:id="rId74">
        <w:r w:rsidRPr="00317052">
          <w:t>www.vermeiren.de</w:t>
        </w:r>
      </w:hyperlink>
      <w:r w:rsidRPr="00317052">
        <w:t xml:space="preserve"> e-mail: </w:t>
      </w:r>
      <w:hyperlink r:id="rId75">
        <w:r w:rsidRPr="00317052">
          <w:t>info@vermeiren.de</w:t>
        </w:r>
      </w:hyperlink>
    </w:p>
    <w:p w:rsidR="00C77B6D" w:rsidRPr="00317052" w:rsidRDefault="00C77B6D">
      <w:pPr>
        <w:sectPr w:rsidR="00C77B6D" w:rsidRPr="00317052">
          <w:type w:val="continuous"/>
          <w:pgSz w:w="11900" w:h="16840"/>
          <w:pgMar w:top="0" w:right="1280" w:bottom="0" w:left="200" w:header="708" w:footer="708" w:gutter="0"/>
          <w:cols w:num="2" w:space="708" w:equalWidth="0">
            <w:col w:w="3572" w:space="1151"/>
            <w:col w:w="5697"/>
          </w:cols>
        </w:sectPr>
      </w:pPr>
    </w:p>
    <w:p w:rsidR="00C77B6D" w:rsidRPr="00317052" w:rsidRDefault="00C77B6D">
      <w:pPr>
        <w:pStyle w:val="Zkladntext"/>
        <w:rPr>
          <w:sz w:val="20"/>
        </w:rPr>
      </w:pPr>
    </w:p>
    <w:p w:rsidR="00C77B6D" w:rsidRPr="00317052" w:rsidRDefault="00C77B6D">
      <w:pPr>
        <w:pStyle w:val="Zkladntext"/>
        <w:spacing w:before="10"/>
        <w:rPr>
          <w:sz w:val="15"/>
        </w:rPr>
      </w:pPr>
    </w:p>
    <w:p w:rsidR="00C77B6D" w:rsidRPr="00317052" w:rsidRDefault="00167EAC">
      <w:pPr>
        <w:pStyle w:val="Nadpis3"/>
        <w:tabs>
          <w:tab w:val="left" w:pos="5567"/>
          <w:tab w:val="left" w:pos="5941"/>
          <w:tab w:val="left" w:pos="10290"/>
        </w:tabs>
      </w:pPr>
      <w:r w:rsidRPr="00317052">
        <w:rPr>
          <w:shd w:val="clear" w:color="auto" w:fill="CCCCCC"/>
        </w:rPr>
        <w:t xml:space="preserve">  France</w:t>
      </w:r>
      <w:r w:rsidRPr="00317052">
        <w:rPr>
          <w:shd w:val="clear" w:color="auto" w:fill="CCCCCC"/>
        </w:rPr>
        <w:tab/>
      </w:r>
      <w:r w:rsidRPr="00317052">
        <w:tab/>
      </w:r>
      <w:proofErr w:type="spellStart"/>
      <w:r w:rsidRPr="00317052">
        <w:rPr>
          <w:shd w:val="clear" w:color="auto" w:fill="CCCCCC"/>
        </w:rPr>
        <w:t>Austria</w:t>
      </w:r>
      <w:proofErr w:type="spellEnd"/>
      <w:r w:rsidRPr="00317052">
        <w:rPr>
          <w:shd w:val="clear" w:color="auto" w:fill="CCCCCC"/>
        </w:rPr>
        <w:tab/>
      </w:r>
    </w:p>
    <w:p w:rsidR="00C77B6D" w:rsidRPr="00317052" w:rsidRDefault="00167EAC">
      <w:pPr>
        <w:pStyle w:val="Nadpis5"/>
        <w:tabs>
          <w:tab w:val="left" w:pos="6049"/>
        </w:tabs>
        <w:spacing w:before="48" w:line="240" w:lineRule="auto"/>
        <w:ind w:left="1326" w:firstLine="0"/>
      </w:pPr>
      <w:proofErr w:type="spellStart"/>
      <w:r w:rsidRPr="00317052">
        <w:t>Vermeiren</w:t>
      </w:r>
      <w:proofErr w:type="spellEnd"/>
      <w:r w:rsidRPr="00317052">
        <w:t xml:space="preserve"> France S.A.</w:t>
      </w:r>
      <w:r w:rsidRPr="00317052">
        <w:tab/>
      </w:r>
      <w:proofErr w:type="spellStart"/>
      <w:r w:rsidRPr="00317052">
        <w:t>Vermeiren</w:t>
      </w:r>
      <w:proofErr w:type="spellEnd"/>
      <w:r w:rsidRPr="00317052">
        <w:t xml:space="preserve"> </w:t>
      </w:r>
      <w:proofErr w:type="spellStart"/>
      <w:r w:rsidRPr="00317052">
        <w:t>Austria</w:t>
      </w:r>
      <w:proofErr w:type="spellEnd"/>
      <w:r w:rsidRPr="00317052">
        <w:t xml:space="preserve"> </w:t>
      </w:r>
      <w:proofErr w:type="spellStart"/>
      <w:r w:rsidRPr="00317052">
        <w:t>GmbH</w:t>
      </w:r>
      <w:proofErr w:type="spellEnd"/>
    </w:p>
    <w:p w:rsidR="00C77B6D" w:rsidRPr="00317052" w:rsidRDefault="00C77B6D">
      <w:pPr>
        <w:sectPr w:rsidR="00C77B6D" w:rsidRPr="00317052">
          <w:type w:val="continuous"/>
          <w:pgSz w:w="11900" w:h="16840"/>
          <w:pgMar w:top="0" w:right="1280" w:bottom="0" w:left="200" w:header="708" w:footer="708" w:gutter="0"/>
          <w:cols w:space="708"/>
        </w:sectPr>
      </w:pPr>
    </w:p>
    <w:p w:rsidR="00AC616A" w:rsidRDefault="00AC616A" w:rsidP="00AC616A">
      <w:pPr>
        <w:pStyle w:val="Zkladntext"/>
        <w:spacing w:before="45"/>
        <w:ind w:left="1326" w:right="-913"/>
      </w:pPr>
      <w:proofErr w:type="spellStart"/>
      <w:r w:rsidRPr="00AC616A">
        <w:t>Rue</w:t>
      </w:r>
      <w:proofErr w:type="spellEnd"/>
      <w:r w:rsidRPr="00AC616A">
        <w:t xml:space="preserve"> de </w:t>
      </w:r>
      <w:proofErr w:type="spellStart"/>
      <w:r w:rsidRPr="00AC616A">
        <w:t>l´Empire</w:t>
      </w:r>
      <w:proofErr w:type="spellEnd"/>
    </w:p>
    <w:p w:rsidR="00AC616A" w:rsidRDefault="00AC616A" w:rsidP="00AC616A">
      <w:pPr>
        <w:pStyle w:val="Zkladntext"/>
        <w:spacing w:before="45"/>
        <w:ind w:left="1326" w:right="-913"/>
      </w:pPr>
      <w:proofErr w:type="spellStart"/>
      <w:r w:rsidRPr="00AC616A">
        <w:t>Zone</w:t>
      </w:r>
      <w:proofErr w:type="spellEnd"/>
      <w:r w:rsidRPr="00AC616A">
        <w:t xml:space="preserve"> </w:t>
      </w:r>
      <w:proofErr w:type="spellStart"/>
      <w:r w:rsidRPr="00AC616A">
        <w:t>d’activités</w:t>
      </w:r>
      <w:proofErr w:type="spellEnd"/>
      <w:r w:rsidRPr="00AC616A">
        <w:t xml:space="preserve"> de </w:t>
      </w:r>
      <w:proofErr w:type="spellStart"/>
      <w:r w:rsidRPr="00AC616A">
        <w:t>Cadran</w:t>
      </w:r>
      <w:proofErr w:type="spellEnd"/>
    </w:p>
    <w:p w:rsidR="00C77B6D" w:rsidRPr="00317052" w:rsidRDefault="00AC616A" w:rsidP="00AC616A">
      <w:pPr>
        <w:pStyle w:val="Zkladntext"/>
        <w:spacing w:before="45"/>
        <w:ind w:left="1326" w:right="-913"/>
      </w:pPr>
      <w:r w:rsidRPr="00AC616A">
        <w:t xml:space="preserve">59133 </w:t>
      </w:r>
      <w:proofErr w:type="spellStart"/>
      <w:r w:rsidRPr="00AC616A">
        <w:t>Phalempin</w:t>
      </w:r>
      <w:proofErr w:type="spellEnd"/>
      <w:r w:rsidR="00167EAC" w:rsidRPr="00317052">
        <w:t xml:space="preserve"> </w:t>
      </w:r>
      <w:r w:rsidR="008A719C">
        <w:br/>
      </w:r>
      <w:r w:rsidR="00167EAC" w:rsidRPr="00317052">
        <w:t>Tel.: +33(0)3 28 55 07 98</w:t>
      </w:r>
    </w:p>
    <w:p w:rsidR="00C77B6D" w:rsidRPr="00317052" w:rsidRDefault="00167EAC" w:rsidP="008A719C">
      <w:pPr>
        <w:pStyle w:val="Zkladntext"/>
        <w:spacing w:line="252" w:lineRule="exact"/>
        <w:ind w:left="1326" w:right="-913"/>
      </w:pPr>
      <w:r w:rsidRPr="00317052">
        <w:t>Fax: +33(0)3 20 90 28 89</w:t>
      </w:r>
    </w:p>
    <w:p w:rsidR="00C77B6D" w:rsidRPr="00317052" w:rsidRDefault="00167EAC" w:rsidP="008A719C">
      <w:pPr>
        <w:pStyle w:val="Zkladntext"/>
        <w:spacing w:before="1"/>
        <w:ind w:left="1326" w:right="-913"/>
      </w:pPr>
      <w:proofErr w:type="spellStart"/>
      <w:r w:rsidRPr="00317052">
        <w:t>website</w:t>
      </w:r>
      <w:proofErr w:type="spellEnd"/>
      <w:r w:rsidRPr="00317052">
        <w:t xml:space="preserve">: </w:t>
      </w:r>
      <w:hyperlink r:id="rId76">
        <w:r w:rsidRPr="00317052">
          <w:t>www.vermeiren.fr</w:t>
        </w:r>
      </w:hyperlink>
      <w:r w:rsidRPr="00317052">
        <w:t xml:space="preserve"> </w:t>
      </w:r>
      <w:r w:rsidR="008A719C">
        <w:br/>
      </w:r>
      <w:r w:rsidRPr="00317052">
        <w:t xml:space="preserve">e-mail: </w:t>
      </w:r>
      <w:hyperlink r:id="rId77">
        <w:r w:rsidRPr="00317052">
          <w:t>info@vermeiren.fr</w:t>
        </w:r>
      </w:hyperlink>
    </w:p>
    <w:p w:rsidR="00C77B6D" w:rsidRPr="00317052" w:rsidRDefault="00167EAC" w:rsidP="008A719C">
      <w:pPr>
        <w:pStyle w:val="Zkladntext"/>
        <w:spacing w:before="45"/>
        <w:ind w:left="1326" w:right="1302"/>
      </w:pPr>
      <w:r w:rsidRPr="00317052">
        <w:br w:type="column"/>
      </w:r>
      <w:proofErr w:type="spellStart"/>
      <w:r w:rsidRPr="00317052">
        <w:t>Schärdinger</w:t>
      </w:r>
      <w:proofErr w:type="spellEnd"/>
      <w:r w:rsidRPr="00317052">
        <w:t xml:space="preserve"> </w:t>
      </w:r>
      <w:proofErr w:type="spellStart"/>
      <w:r w:rsidRPr="00317052">
        <w:t>Strasse</w:t>
      </w:r>
      <w:proofErr w:type="spellEnd"/>
      <w:r w:rsidRPr="00317052">
        <w:t xml:space="preserve"> 4 </w:t>
      </w:r>
      <w:r w:rsidR="008A719C">
        <w:br/>
      </w:r>
      <w:r w:rsidRPr="00317052">
        <w:t xml:space="preserve">A-4061 </w:t>
      </w:r>
      <w:proofErr w:type="spellStart"/>
      <w:r w:rsidRPr="00317052">
        <w:t>Pasching</w:t>
      </w:r>
      <w:proofErr w:type="spellEnd"/>
    </w:p>
    <w:p w:rsidR="00C77B6D" w:rsidRPr="00317052" w:rsidRDefault="00167EAC" w:rsidP="008A719C">
      <w:pPr>
        <w:pStyle w:val="Zkladntext"/>
        <w:spacing w:line="252" w:lineRule="exact"/>
        <w:ind w:left="1326" w:right="1302"/>
      </w:pPr>
      <w:r w:rsidRPr="00317052">
        <w:t>Tel.: +43(0)732 37 13 66</w:t>
      </w:r>
    </w:p>
    <w:p w:rsidR="00C77B6D" w:rsidRPr="00317052" w:rsidRDefault="00167EAC" w:rsidP="008A719C">
      <w:pPr>
        <w:pStyle w:val="Zkladntext"/>
        <w:spacing w:line="252" w:lineRule="exact"/>
        <w:ind w:left="1326" w:right="1302"/>
      </w:pPr>
      <w:r w:rsidRPr="00317052">
        <w:t>Fax: +43(0)732 37 13 69</w:t>
      </w:r>
    </w:p>
    <w:p w:rsidR="00C77B6D" w:rsidRPr="00317052" w:rsidRDefault="00167EAC" w:rsidP="008A719C">
      <w:pPr>
        <w:pStyle w:val="Zkladntext"/>
        <w:spacing w:before="1"/>
        <w:ind w:left="1326" w:right="1302"/>
      </w:pPr>
      <w:proofErr w:type="spellStart"/>
      <w:r w:rsidRPr="00317052">
        <w:t>website</w:t>
      </w:r>
      <w:proofErr w:type="spellEnd"/>
      <w:r w:rsidRPr="00317052">
        <w:t xml:space="preserve">: </w:t>
      </w:r>
      <w:hyperlink r:id="rId78">
        <w:r w:rsidRPr="00317052">
          <w:t>www.vermeiren.at</w:t>
        </w:r>
      </w:hyperlink>
      <w:r w:rsidRPr="00317052">
        <w:t xml:space="preserve"> </w:t>
      </w:r>
      <w:r w:rsidR="008A719C">
        <w:br/>
      </w:r>
      <w:r w:rsidRPr="00317052">
        <w:t xml:space="preserve">e-mail: </w:t>
      </w:r>
      <w:hyperlink r:id="rId79">
        <w:r w:rsidRPr="00317052">
          <w:t>info@vermeiren.at</w:t>
        </w:r>
      </w:hyperlink>
    </w:p>
    <w:p w:rsidR="00C77B6D" w:rsidRPr="00317052" w:rsidRDefault="00C77B6D">
      <w:pPr>
        <w:sectPr w:rsidR="00C77B6D" w:rsidRPr="00317052">
          <w:type w:val="continuous"/>
          <w:pgSz w:w="11900" w:h="16840"/>
          <w:pgMar w:top="0" w:right="1280" w:bottom="0" w:left="200" w:header="708" w:footer="708" w:gutter="0"/>
          <w:cols w:num="2" w:space="708" w:equalWidth="0">
            <w:col w:w="3482" w:space="1241"/>
            <w:col w:w="5697"/>
          </w:cols>
        </w:sectPr>
      </w:pPr>
    </w:p>
    <w:p w:rsidR="00C77B6D" w:rsidRPr="00317052" w:rsidRDefault="00C77B6D">
      <w:pPr>
        <w:pStyle w:val="Zkladntext"/>
        <w:rPr>
          <w:sz w:val="20"/>
        </w:rPr>
      </w:pPr>
    </w:p>
    <w:p w:rsidR="00C77B6D" w:rsidRPr="00317052" w:rsidRDefault="00C77B6D">
      <w:pPr>
        <w:pStyle w:val="Zkladntext"/>
        <w:spacing w:before="10"/>
        <w:rPr>
          <w:sz w:val="15"/>
        </w:rPr>
      </w:pPr>
    </w:p>
    <w:p w:rsidR="00C77B6D" w:rsidRPr="00317052" w:rsidRDefault="00167EAC">
      <w:pPr>
        <w:pStyle w:val="Nadpis3"/>
        <w:tabs>
          <w:tab w:val="left" w:pos="5567"/>
          <w:tab w:val="left" w:pos="5941"/>
          <w:tab w:val="left" w:pos="10290"/>
        </w:tabs>
      </w:pPr>
      <w:r w:rsidRPr="00317052">
        <w:rPr>
          <w:shd w:val="clear" w:color="auto" w:fill="CCCCCC"/>
        </w:rPr>
        <w:t xml:space="preserve">  Italy</w:t>
      </w:r>
      <w:r w:rsidRPr="00317052">
        <w:rPr>
          <w:shd w:val="clear" w:color="auto" w:fill="CCCCCC"/>
        </w:rPr>
        <w:tab/>
      </w:r>
      <w:r w:rsidRPr="00317052">
        <w:tab/>
      </w:r>
      <w:proofErr w:type="spellStart"/>
      <w:r w:rsidRPr="00317052">
        <w:rPr>
          <w:shd w:val="clear" w:color="auto" w:fill="CCCCCC"/>
        </w:rPr>
        <w:t>Switzerland</w:t>
      </w:r>
      <w:proofErr w:type="spellEnd"/>
      <w:r w:rsidRPr="00317052">
        <w:rPr>
          <w:shd w:val="clear" w:color="auto" w:fill="CCCCCC"/>
        </w:rPr>
        <w:tab/>
      </w:r>
    </w:p>
    <w:p w:rsidR="00C77B6D" w:rsidRPr="00317052" w:rsidRDefault="00167EAC">
      <w:pPr>
        <w:pStyle w:val="Nadpis5"/>
        <w:tabs>
          <w:tab w:val="left" w:pos="6050"/>
        </w:tabs>
        <w:spacing w:before="47" w:line="240" w:lineRule="auto"/>
        <w:ind w:left="1326" w:firstLine="0"/>
      </w:pPr>
      <w:proofErr w:type="spellStart"/>
      <w:r w:rsidRPr="00317052">
        <w:t>Vermeiren</w:t>
      </w:r>
      <w:proofErr w:type="spellEnd"/>
      <w:r w:rsidRPr="00317052">
        <w:t xml:space="preserve"> Italia</w:t>
      </w:r>
      <w:r w:rsidRPr="00317052">
        <w:tab/>
      </w:r>
      <w:proofErr w:type="spellStart"/>
      <w:r w:rsidRPr="00317052">
        <w:t>Vermeiren</w:t>
      </w:r>
      <w:proofErr w:type="spellEnd"/>
      <w:r w:rsidRPr="00317052">
        <w:t xml:space="preserve"> </w:t>
      </w:r>
      <w:proofErr w:type="spellStart"/>
      <w:r w:rsidRPr="00317052">
        <w:t>Suisse</w:t>
      </w:r>
      <w:proofErr w:type="spellEnd"/>
      <w:r w:rsidRPr="00317052">
        <w:t xml:space="preserve"> S.A.</w:t>
      </w:r>
    </w:p>
    <w:p w:rsidR="00C77B6D" w:rsidRPr="00317052" w:rsidRDefault="00C77B6D">
      <w:pPr>
        <w:sectPr w:rsidR="00C77B6D" w:rsidRPr="00317052">
          <w:type w:val="continuous"/>
          <w:pgSz w:w="11900" w:h="16840"/>
          <w:pgMar w:top="0" w:right="1280" w:bottom="0" w:left="200" w:header="708" w:footer="708" w:gutter="0"/>
          <w:cols w:space="708"/>
        </w:sectPr>
      </w:pPr>
    </w:p>
    <w:p w:rsidR="00C77B6D" w:rsidRPr="00317052" w:rsidRDefault="00167EAC" w:rsidP="008A719C">
      <w:pPr>
        <w:pStyle w:val="Zkladntext"/>
        <w:spacing w:before="80"/>
        <w:ind w:left="1326" w:right="-926"/>
      </w:pPr>
      <w:proofErr w:type="spellStart"/>
      <w:r w:rsidRPr="00317052">
        <w:t>Viale</w:t>
      </w:r>
      <w:proofErr w:type="spellEnd"/>
      <w:r w:rsidRPr="00317052">
        <w:t xml:space="preserve"> </w:t>
      </w:r>
      <w:proofErr w:type="spellStart"/>
      <w:r w:rsidRPr="00317052">
        <w:t>delle</w:t>
      </w:r>
      <w:proofErr w:type="spellEnd"/>
      <w:r w:rsidRPr="00317052">
        <w:t xml:space="preserve"> Industrie 5 </w:t>
      </w:r>
      <w:r w:rsidR="008A719C">
        <w:br/>
      </w:r>
      <w:r w:rsidRPr="00317052">
        <w:t xml:space="preserve">I-20020 </w:t>
      </w:r>
      <w:proofErr w:type="spellStart"/>
      <w:r w:rsidRPr="00317052">
        <w:t>Arese</w:t>
      </w:r>
      <w:proofErr w:type="spellEnd"/>
      <w:r w:rsidRPr="00317052">
        <w:t xml:space="preserve"> MI </w:t>
      </w:r>
      <w:r w:rsidR="008A719C">
        <w:br/>
      </w:r>
      <w:r w:rsidRPr="00317052">
        <w:t>Tel: +39 02 99 77 07</w:t>
      </w:r>
    </w:p>
    <w:p w:rsidR="00C77B6D" w:rsidRPr="00317052" w:rsidRDefault="00167EAC" w:rsidP="008A719C">
      <w:pPr>
        <w:pStyle w:val="Zkladntext"/>
        <w:ind w:left="1326" w:right="-926"/>
      </w:pPr>
      <w:r w:rsidRPr="00317052">
        <w:t>Fax: +39 02 93 58 56 17</w:t>
      </w:r>
    </w:p>
    <w:p w:rsidR="00C77B6D" w:rsidRPr="00317052" w:rsidRDefault="00167EAC" w:rsidP="008A719C">
      <w:pPr>
        <w:pStyle w:val="Zkladntext"/>
        <w:spacing w:before="1"/>
        <w:ind w:left="1326" w:right="-926"/>
      </w:pPr>
      <w:proofErr w:type="spellStart"/>
      <w:r w:rsidRPr="00317052">
        <w:t>website</w:t>
      </w:r>
      <w:proofErr w:type="spellEnd"/>
      <w:r w:rsidRPr="00317052">
        <w:t xml:space="preserve">: </w:t>
      </w:r>
      <w:hyperlink r:id="rId80">
        <w:r w:rsidRPr="00317052">
          <w:t>www.reatime.it</w:t>
        </w:r>
      </w:hyperlink>
      <w:r w:rsidRPr="00317052">
        <w:t xml:space="preserve"> </w:t>
      </w:r>
      <w:r w:rsidR="008A719C">
        <w:br/>
      </w:r>
      <w:r w:rsidRPr="00317052">
        <w:t xml:space="preserve">e-mail: </w:t>
      </w:r>
      <w:hyperlink r:id="rId81">
        <w:r w:rsidRPr="00317052">
          <w:t>info@reatime.it</w:t>
        </w:r>
      </w:hyperlink>
    </w:p>
    <w:p w:rsidR="00C77B6D" w:rsidRPr="00317052" w:rsidRDefault="00167EAC" w:rsidP="008A719C">
      <w:pPr>
        <w:pStyle w:val="Zkladntext"/>
        <w:spacing w:before="80"/>
        <w:ind w:left="1326" w:right="735"/>
      </w:pPr>
      <w:r w:rsidRPr="00317052">
        <w:br w:type="column"/>
      </w:r>
      <w:proofErr w:type="spellStart"/>
      <w:r w:rsidRPr="00317052">
        <w:t>Hühnerhubelstraße</w:t>
      </w:r>
      <w:proofErr w:type="spellEnd"/>
      <w:r w:rsidRPr="00317052">
        <w:t xml:space="preserve"> 59 </w:t>
      </w:r>
      <w:r w:rsidR="008A719C">
        <w:br/>
      </w:r>
      <w:r w:rsidRPr="00317052">
        <w:t xml:space="preserve">CH-3123 </w:t>
      </w:r>
      <w:proofErr w:type="spellStart"/>
      <w:r w:rsidRPr="00317052">
        <w:t>Belp</w:t>
      </w:r>
      <w:proofErr w:type="spellEnd"/>
    </w:p>
    <w:p w:rsidR="00C77B6D" w:rsidRPr="00317052" w:rsidRDefault="00167EAC" w:rsidP="008A719C">
      <w:pPr>
        <w:pStyle w:val="Zkladntext"/>
        <w:spacing w:line="252" w:lineRule="exact"/>
        <w:ind w:left="1326" w:right="735"/>
      </w:pPr>
      <w:r w:rsidRPr="00317052">
        <w:t>Tel.: +41(0)31 818 40 95</w:t>
      </w:r>
    </w:p>
    <w:p w:rsidR="00C77B6D" w:rsidRPr="00317052" w:rsidRDefault="00167EAC" w:rsidP="008A719C">
      <w:pPr>
        <w:pStyle w:val="Zkladntext"/>
        <w:spacing w:line="252" w:lineRule="exact"/>
        <w:ind w:left="1326" w:right="735"/>
      </w:pPr>
      <w:r w:rsidRPr="00317052">
        <w:t>Fax: +41(0)31 818 40 98</w:t>
      </w:r>
    </w:p>
    <w:p w:rsidR="00C77B6D" w:rsidRPr="00317052" w:rsidRDefault="00167EAC" w:rsidP="008A719C">
      <w:pPr>
        <w:pStyle w:val="Zkladntext"/>
        <w:spacing w:before="1"/>
        <w:ind w:left="1326" w:right="735"/>
      </w:pPr>
      <w:proofErr w:type="spellStart"/>
      <w:r w:rsidRPr="00317052">
        <w:t>website</w:t>
      </w:r>
      <w:proofErr w:type="spellEnd"/>
      <w:r w:rsidRPr="00317052">
        <w:t xml:space="preserve">: </w:t>
      </w:r>
      <w:hyperlink r:id="rId82">
        <w:r w:rsidRPr="00317052">
          <w:t>www.vermeiren.ch</w:t>
        </w:r>
      </w:hyperlink>
      <w:r w:rsidRPr="00317052">
        <w:t xml:space="preserve"> </w:t>
      </w:r>
      <w:r w:rsidR="008A719C">
        <w:br/>
      </w:r>
      <w:r w:rsidRPr="00317052">
        <w:t xml:space="preserve">e-mail: </w:t>
      </w:r>
      <w:hyperlink r:id="rId83">
        <w:r w:rsidRPr="00317052">
          <w:t>info@vermeiren.ch</w:t>
        </w:r>
      </w:hyperlink>
    </w:p>
    <w:p w:rsidR="00C77B6D" w:rsidRPr="00317052" w:rsidRDefault="00C77B6D">
      <w:pPr>
        <w:sectPr w:rsidR="00C77B6D" w:rsidRPr="00317052">
          <w:type w:val="continuous"/>
          <w:pgSz w:w="11900" w:h="16840"/>
          <w:pgMar w:top="0" w:right="1280" w:bottom="0" w:left="200" w:header="708" w:footer="708" w:gutter="0"/>
          <w:cols w:num="2" w:space="708" w:equalWidth="0">
            <w:col w:w="3327" w:space="1396"/>
            <w:col w:w="5697"/>
          </w:cols>
        </w:sectPr>
      </w:pPr>
    </w:p>
    <w:p w:rsidR="00C77B6D" w:rsidRPr="00317052" w:rsidRDefault="00C77B6D">
      <w:pPr>
        <w:pStyle w:val="Zkladntext"/>
        <w:rPr>
          <w:sz w:val="20"/>
        </w:rPr>
      </w:pPr>
    </w:p>
    <w:p w:rsidR="00C77B6D" w:rsidRPr="00317052" w:rsidRDefault="00C77B6D">
      <w:pPr>
        <w:pStyle w:val="Zkladntext"/>
        <w:spacing w:before="9"/>
        <w:rPr>
          <w:sz w:val="15"/>
        </w:rPr>
      </w:pPr>
    </w:p>
    <w:p w:rsidR="00C77B6D" w:rsidRPr="00317052" w:rsidRDefault="00167EAC">
      <w:pPr>
        <w:pStyle w:val="Nadpis3"/>
        <w:tabs>
          <w:tab w:val="left" w:pos="5567"/>
          <w:tab w:val="left" w:pos="5941"/>
          <w:tab w:val="left" w:pos="10290"/>
        </w:tabs>
      </w:pPr>
      <w:r w:rsidRPr="00317052">
        <w:rPr>
          <w:shd w:val="clear" w:color="auto" w:fill="CCCCCC"/>
        </w:rPr>
        <w:t xml:space="preserve">  Polsko</w:t>
      </w:r>
      <w:r w:rsidRPr="00317052">
        <w:rPr>
          <w:shd w:val="clear" w:color="auto" w:fill="CCCCCC"/>
        </w:rPr>
        <w:tab/>
      </w:r>
      <w:r w:rsidRPr="00317052">
        <w:tab/>
      </w:r>
      <w:r w:rsidRPr="00317052">
        <w:rPr>
          <w:shd w:val="clear" w:color="auto" w:fill="CCCCCC"/>
        </w:rPr>
        <w:t>Španělsko/Portugalsko</w:t>
      </w:r>
      <w:r w:rsidRPr="00317052">
        <w:rPr>
          <w:shd w:val="clear" w:color="auto" w:fill="CCCCCC"/>
        </w:rPr>
        <w:tab/>
      </w:r>
    </w:p>
    <w:p w:rsidR="00C77B6D" w:rsidRPr="00317052" w:rsidRDefault="00167EAC">
      <w:pPr>
        <w:pStyle w:val="Nadpis5"/>
        <w:tabs>
          <w:tab w:val="left" w:pos="6050"/>
        </w:tabs>
        <w:spacing w:before="47" w:line="240" w:lineRule="auto"/>
        <w:ind w:left="1326" w:firstLine="0"/>
      </w:pPr>
      <w:proofErr w:type="spellStart"/>
      <w:r w:rsidRPr="00317052">
        <w:t>Vermeiren</w:t>
      </w:r>
      <w:proofErr w:type="spellEnd"/>
      <w:r w:rsidRPr="00317052">
        <w:t xml:space="preserve"> Polska </w:t>
      </w:r>
      <w:proofErr w:type="spellStart"/>
      <w:r w:rsidRPr="00317052">
        <w:t>Sp</w:t>
      </w:r>
      <w:proofErr w:type="spellEnd"/>
      <w:r w:rsidRPr="00317052">
        <w:t xml:space="preserve">. z </w:t>
      </w:r>
      <w:proofErr w:type="spellStart"/>
      <w:proofErr w:type="gramStart"/>
      <w:r w:rsidRPr="00317052">
        <w:t>o.o</w:t>
      </w:r>
      <w:proofErr w:type="spellEnd"/>
      <w:proofErr w:type="gramEnd"/>
      <w:r w:rsidRPr="00317052">
        <w:tab/>
      </w:r>
      <w:proofErr w:type="spellStart"/>
      <w:r w:rsidRPr="00317052">
        <w:t>Vermeiren</w:t>
      </w:r>
      <w:proofErr w:type="spellEnd"/>
      <w:r w:rsidRPr="00317052">
        <w:t xml:space="preserve"> </w:t>
      </w:r>
      <w:proofErr w:type="spellStart"/>
      <w:r w:rsidRPr="00317052">
        <w:t>Iberica</w:t>
      </w:r>
      <w:proofErr w:type="spellEnd"/>
      <w:r w:rsidRPr="00317052">
        <w:t>, S.L.</w:t>
      </w:r>
    </w:p>
    <w:p w:rsidR="00C77B6D" w:rsidRPr="00317052" w:rsidRDefault="00C77B6D">
      <w:pPr>
        <w:sectPr w:rsidR="00C77B6D" w:rsidRPr="00317052">
          <w:type w:val="continuous"/>
          <w:pgSz w:w="11900" w:h="16840"/>
          <w:pgMar w:top="0" w:right="1280" w:bottom="0" w:left="200" w:header="708" w:footer="708" w:gutter="0"/>
          <w:cols w:space="708"/>
        </w:sectPr>
      </w:pPr>
    </w:p>
    <w:p w:rsidR="00C77B6D" w:rsidRPr="00317052" w:rsidRDefault="00167EAC">
      <w:pPr>
        <w:spacing w:before="46" w:line="252" w:lineRule="exact"/>
        <w:ind w:left="1326"/>
      </w:pPr>
      <w:r w:rsidRPr="00317052">
        <w:t xml:space="preserve">ul. </w:t>
      </w:r>
      <w:proofErr w:type="spellStart"/>
      <w:r w:rsidRPr="00317052">
        <w:rPr>
          <w:sz w:val="20"/>
        </w:rPr>
        <w:t>Łączna</w:t>
      </w:r>
      <w:proofErr w:type="spellEnd"/>
      <w:r w:rsidRPr="00317052">
        <w:rPr>
          <w:sz w:val="20"/>
        </w:rPr>
        <w:t xml:space="preserve"> </w:t>
      </w:r>
      <w:r w:rsidRPr="00317052">
        <w:t>1</w:t>
      </w:r>
    </w:p>
    <w:p w:rsidR="00C77B6D" w:rsidRPr="00317052" w:rsidRDefault="00167EAC" w:rsidP="008A719C">
      <w:pPr>
        <w:pStyle w:val="Zkladntext"/>
        <w:ind w:left="1326" w:right="-457"/>
      </w:pPr>
      <w:r w:rsidRPr="00317052">
        <w:t xml:space="preserve">PL-55-100 </w:t>
      </w:r>
      <w:proofErr w:type="spellStart"/>
      <w:r w:rsidRPr="00317052">
        <w:t>Trzebnica</w:t>
      </w:r>
      <w:proofErr w:type="spellEnd"/>
      <w:r w:rsidRPr="00317052">
        <w:t xml:space="preserve"> </w:t>
      </w:r>
      <w:r w:rsidR="008A719C">
        <w:br/>
      </w:r>
      <w:r w:rsidRPr="00317052">
        <w:t>Tel: +48(0)71 387 42 00</w:t>
      </w:r>
    </w:p>
    <w:p w:rsidR="00C77B6D" w:rsidRPr="00317052" w:rsidRDefault="00167EAC" w:rsidP="008A719C">
      <w:pPr>
        <w:pStyle w:val="Zkladntext"/>
        <w:ind w:left="1326" w:right="-457"/>
      </w:pPr>
      <w:r w:rsidRPr="00317052">
        <w:t>Fax: +48(0)71 387 05 74</w:t>
      </w:r>
    </w:p>
    <w:p w:rsidR="00C77B6D" w:rsidRPr="00317052" w:rsidRDefault="00167EAC" w:rsidP="008A719C">
      <w:pPr>
        <w:pStyle w:val="Zkladntext"/>
        <w:spacing w:before="1"/>
        <w:ind w:left="1326" w:right="-457"/>
      </w:pPr>
      <w:proofErr w:type="spellStart"/>
      <w:r w:rsidRPr="00317052">
        <w:t>website</w:t>
      </w:r>
      <w:proofErr w:type="spellEnd"/>
      <w:r w:rsidRPr="00317052">
        <w:t xml:space="preserve">: </w:t>
      </w:r>
      <w:hyperlink r:id="rId84">
        <w:r w:rsidRPr="00317052">
          <w:t>www.vermeiren.pl</w:t>
        </w:r>
      </w:hyperlink>
      <w:r w:rsidRPr="00317052">
        <w:t xml:space="preserve"> e-mail: </w:t>
      </w:r>
      <w:hyperlink r:id="rId85">
        <w:r w:rsidRPr="00317052">
          <w:t>info@vermeiren.pl</w:t>
        </w:r>
      </w:hyperlink>
    </w:p>
    <w:p w:rsidR="00C77B6D" w:rsidRPr="00317052" w:rsidRDefault="00167EAC">
      <w:pPr>
        <w:pStyle w:val="Zkladntext"/>
        <w:spacing w:before="46" w:line="252" w:lineRule="exact"/>
        <w:ind w:left="1326"/>
      </w:pPr>
      <w:r w:rsidRPr="00317052">
        <w:br w:type="column"/>
      </w:r>
      <w:proofErr w:type="spellStart"/>
      <w:r w:rsidRPr="00317052">
        <w:t>Carratera</w:t>
      </w:r>
      <w:proofErr w:type="spellEnd"/>
      <w:r w:rsidRPr="00317052">
        <w:t xml:space="preserve"> de </w:t>
      </w:r>
      <w:proofErr w:type="spellStart"/>
      <w:r w:rsidRPr="00317052">
        <w:t>Cartellà</w:t>
      </w:r>
      <w:proofErr w:type="spellEnd"/>
      <w:r w:rsidRPr="00317052">
        <w:t>, Km 0,5</w:t>
      </w:r>
    </w:p>
    <w:p w:rsidR="00C77B6D" w:rsidRPr="00317052" w:rsidRDefault="00167EAC" w:rsidP="008A719C">
      <w:pPr>
        <w:pStyle w:val="Zkladntext"/>
        <w:ind w:left="1326" w:right="310"/>
      </w:pPr>
      <w:proofErr w:type="spellStart"/>
      <w:r w:rsidRPr="00317052">
        <w:t>Sant</w:t>
      </w:r>
      <w:proofErr w:type="spellEnd"/>
      <w:r w:rsidRPr="00317052">
        <w:t xml:space="preserve"> </w:t>
      </w:r>
      <w:proofErr w:type="spellStart"/>
      <w:r w:rsidRPr="00317052">
        <w:t>Gregori</w:t>
      </w:r>
      <w:proofErr w:type="spellEnd"/>
      <w:r w:rsidRPr="00317052">
        <w:t xml:space="preserve"> </w:t>
      </w:r>
      <w:proofErr w:type="spellStart"/>
      <w:r w:rsidRPr="00317052">
        <w:t>Parc</w:t>
      </w:r>
      <w:proofErr w:type="spellEnd"/>
      <w:r w:rsidRPr="00317052">
        <w:t xml:space="preserve"> </w:t>
      </w:r>
      <w:proofErr w:type="spellStart"/>
      <w:r w:rsidRPr="00317052">
        <w:t>Industrial</w:t>
      </w:r>
      <w:proofErr w:type="spellEnd"/>
      <w:r w:rsidRPr="00317052">
        <w:t xml:space="preserve"> </w:t>
      </w:r>
      <w:proofErr w:type="spellStart"/>
      <w:r w:rsidRPr="00317052">
        <w:t>Edifici</w:t>
      </w:r>
      <w:proofErr w:type="spellEnd"/>
      <w:r w:rsidRPr="00317052">
        <w:t xml:space="preserve"> A 17150 </w:t>
      </w:r>
      <w:proofErr w:type="spellStart"/>
      <w:r w:rsidRPr="00317052">
        <w:t>Sant</w:t>
      </w:r>
      <w:proofErr w:type="spellEnd"/>
      <w:r w:rsidRPr="00317052">
        <w:t xml:space="preserve"> </w:t>
      </w:r>
      <w:proofErr w:type="spellStart"/>
      <w:r w:rsidRPr="00317052">
        <w:t>Gregori</w:t>
      </w:r>
      <w:proofErr w:type="spellEnd"/>
      <w:r w:rsidRPr="00317052">
        <w:t xml:space="preserve"> (</w:t>
      </w:r>
      <w:proofErr w:type="spellStart"/>
      <w:r w:rsidRPr="00317052">
        <w:t>Girona</w:t>
      </w:r>
      <w:proofErr w:type="spellEnd"/>
      <w:r w:rsidRPr="00317052">
        <w:t>)</w:t>
      </w:r>
    </w:p>
    <w:p w:rsidR="00C77B6D" w:rsidRPr="00317052" w:rsidRDefault="00167EAC" w:rsidP="008A719C">
      <w:pPr>
        <w:pStyle w:val="Zkladntext"/>
        <w:ind w:left="1326" w:right="1422"/>
      </w:pPr>
      <w:r w:rsidRPr="00317052">
        <w:t>Tel.: +34 972 42 84 33</w:t>
      </w:r>
    </w:p>
    <w:p w:rsidR="00C77B6D" w:rsidRPr="00317052" w:rsidRDefault="00167EAC" w:rsidP="008A719C">
      <w:pPr>
        <w:pStyle w:val="Zkladntext"/>
        <w:spacing w:before="1" w:line="252" w:lineRule="exact"/>
        <w:ind w:left="1326" w:right="1422"/>
      </w:pPr>
      <w:r w:rsidRPr="00317052">
        <w:t>Fax: +34 972 40 50 54</w:t>
      </w:r>
    </w:p>
    <w:p w:rsidR="00C77B6D" w:rsidRPr="00317052" w:rsidRDefault="00167EAC" w:rsidP="008A719C">
      <w:pPr>
        <w:pStyle w:val="Zkladntext"/>
        <w:ind w:left="1326" w:right="1422"/>
      </w:pPr>
      <w:proofErr w:type="spellStart"/>
      <w:r w:rsidRPr="00317052">
        <w:t>website</w:t>
      </w:r>
      <w:proofErr w:type="spellEnd"/>
      <w:r w:rsidRPr="00317052">
        <w:t xml:space="preserve">: </w:t>
      </w:r>
      <w:hyperlink r:id="rId86">
        <w:r w:rsidRPr="00317052">
          <w:t>www.vermeiren.es</w:t>
        </w:r>
      </w:hyperlink>
      <w:r w:rsidRPr="00317052">
        <w:t xml:space="preserve"> </w:t>
      </w:r>
      <w:r w:rsidR="008A719C">
        <w:br/>
      </w:r>
      <w:r w:rsidRPr="00317052">
        <w:t xml:space="preserve">e-mail: </w:t>
      </w:r>
      <w:hyperlink r:id="rId87">
        <w:r w:rsidRPr="00317052">
          <w:t>info@vermeiren.es</w:t>
        </w:r>
      </w:hyperlink>
    </w:p>
    <w:p w:rsidR="00C77B6D" w:rsidRPr="00317052" w:rsidRDefault="00C77B6D">
      <w:pPr>
        <w:sectPr w:rsidR="00C77B6D" w:rsidRPr="00317052">
          <w:type w:val="continuous"/>
          <w:pgSz w:w="11900" w:h="16840"/>
          <w:pgMar w:top="0" w:right="1280" w:bottom="0" w:left="200" w:header="708" w:footer="708" w:gutter="0"/>
          <w:cols w:num="2" w:space="708" w:equalWidth="0">
            <w:col w:w="3512" w:space="1211"/>
            <w:col w:w="5697"/>
          </w:cols>
        </w:sectPr>
      </w:pPr>
    </w:p>
    <w:p w:rsidR="00C77B6D" w:rsidRPr="00317052" w:rsidRDefault="000C434F">
      <w:pPr>
        <w:pStyle w:val="Zkladntext"/>
        <w:rPr>
          <w:sz w:val="20"/>
        </w:rPr>
      </w:pPr>
      <w:r>
        <w:pict>
          <v:shape id="_x0000_s1026" type="#_x0000_t202" style="position:absolute;margin-left:574.6pt;margin-top:358.45pt;width:12.1pt;height:467.75pt;z-index:251663360;mso-position-horizontal-relative:page;mso-position-vertical-relative:page" filled="f" stroked="f">
            <v:textbox style="layout-flow:vertical;mso-layout-flow-alt:bottom-to-top;mso-next-textbox:#_x0000_s1026" inset="0,0,0,0">
              <w:txbxContent>
                <w:p w:rsidR="005E4613" w:rsidRDefault="005E4613">
                  <w:pPr>
                    <w:spacing w:before="14"/>
                    <w:ind w:left="20"/>
                    <w:rPr>
                      <w:sz w:val="18"/>
                    </w:rPr>
                  </w:pPr>
                  <w:r>
                    <w:rPr>
                      <w:color w:val="7F7F7F"/>
                      <w:sz w:val="18"/>
                    </w:rPr>
                    <w:t xml:space="preserve">R.E.: N.V. </w:t>
                  </w:r>
                  <w:proofErr w:type="spellStart"/>
                  <w:r>
                    <w:rPr>
                      <w:color w:val="7F7F7F"/>
                      <w:sz w:val="18"/>
                    </w:rPr>
                    <w:t>Vermeiren</w:t>
                  </w:r>
                  <w:proofErr w:type="spellEnd"/>
                  <w:r>
                    <w:rPr>
                      <w:color w:val="7F7F7F"/>
                      <w:sz w:val="18"/>
                    </w:rPr>
                    <w:t xml:space="preserve"> N.V., </w:t>
                  </w:r>
                  <w:proofErr w:type="spellStart"/>
                  <w:r>
                    <w:rPr>
                      <w:color w:val="7F7F7F"/>
                      <w:sz w:val="18"/>
                    </w:rPr>
                    <w:t>Vermeirenplein</w:t>
                  </w:r>
                  <w:proofErr w:type="spellEnd"/>
                  <w:r>
                    <w:rPr>
                      <w:color w:val="7F7F7F"/>
                      <w:sz w:val="18"/>
                    </w:rPr>
                    <w:t xml:space="preserve"> 1/</w:t>
                  </w:r>
                  <w:proofErr w:type="gramStart"/>
                  <w:r>
                    <w:rPr>
                      <w:color w:val="7F7F7F"/>
                      <w:sz w:val="18"/>
                    </w:rPr>
                    <w:t>15 - 2920</w:t>
                  </w:r>
                  <w:proofErr w:type="gramEnd"/>
                  <w:r>
                    <w:rPr>
                      <w:color w:val="7F7F7F"/>
                      <w:sz w:val="18"/>
                    </w:rPr>
                    <w:t xml:space="preserve"> </w:t>
                  </w:r>
                  <w:proofErr w:type="spellStart"/>
                  <w:r>
                    <w:rPr>
                      <w:color w:val="7F7F7F"/>
                      <w:sz w:val="18"/>
                    </w:rPr>
                    <w:t>Kalmthout</w:t>
                  </w:r>
                  <w:proofErr w:type="spellEnd"/>
                  <w:r>
                    <w:rPr>
                      <w:color w:val="7F7F7F"/>
                      <w:sz w:val="18"/>
                    </w:rPr>
                    <w:t xml:space="preserve"> - Belgie – 2015-03- Návod k obsluze 708D- </w:t>
                  </w:r>
                  <w:proofErr w:type="spellStart"/>
                  <w:r>
                    <w:rPr>
                      <w:color w:val="7F7F7F"/>
                      <w:sz w:val="18"/>
                    </w:rPr>
                    <w:t>vA</w:t>
                  </w:r>
                  <w:proofErr w:type="spellEnd"/>
                </w:p>
              </w:txbxContent>
            </v:textbox>
            <w10:wrap anchorx="page" anchory="page"/>
          </v:shape>
        </w:pict>
      </w:r>
    </w:p>
    <w:p w:rsidR="00C77B6D" w:rsidRPr="00317052" w:rsidRDefault="00C77B6D">
      <w:pPr>
        <w:pStyle w:val="Zkladntext"/>
        <w:spacing w:before="9"/>
        <w:rPr>
          <w:sz w:val="15"/>
        </w:rPr>
      </w:pPr>
    </w:p>
    <w:p w:rsidR="00C77B6D" w:rsidRPr="00317052" w:rsidRDefault="00167EAC">
      <w:pPr>
        <w:pStyle w:val="Nadpis3"/>
        <w:tabs>
          <w:tab w:val="left" w:pos="5567"/>
        </w:tabs>
        <w:spacing w:before="93"/>
      </w:pPr>
      <w:r w:rsidRPr="00317052">
        <w:rPr>
          <w:shd w:val="clear" w:color="auto" w:fill="CCCCCC"/>
        </w:rPr>
        <w:t xml:space="preserve">  Česká republika</w:t>
      </w:r>
      <w:r w:rsidRPr="00317052">
        <w:rPr>
          <w:shd w:val="clear" w:color="auto" w:fill="CCCCCC"/>
        </w:rPr>
        <w:tab/>
      </w:r>
    </w:p>
    <w:p w:rsidR="00C77B6D" w:rsidRPr="00317052" w:rsidRDefault="00167EAC">
      <w:pPr>
        <w:pStyle w:val="Nadpis5"/>
        <w:spacing w:before="47" w:line="240" w:lineRule="auto"/>
        <w:ind w:left="1326" w:firstLine="0"/>
      </w:pPr>
      <w:r w:rsidRPr="00317052">
        <w:t>Vermeiren ČR S.R.O.</w:t>
      </w:r>
    </w:p>
    <w:p w:rsidR="00C77B6D" w:rsidRPr="00317052" w:rsidRDefault="00167EAC">
      <w:pPr>
        <w:pStyle w:val="Zkladntext"/>
        <w:spacing w:before="46" w:line="252" w:lineRule="exact"/>
        <w:ind w:left="1326"/>
      </w:pPr>
      <w:r w:rsidRPr="00317052">
        <w:t>Nádražní 132</w:t>
      </w:r>
    </w:p>
    <w:p w:rsidR="00C77B6D" w:rsidRPr="00317052" w:rsidRDefault="00167EAC">
      <w:pPr>
        <w:pStyle w:val="Zkladntext"/>
        <w:spacing w:line="252" w:lineRule="exact"/>
        <w:ind w:left="1326"/>
      </w:pPr>
      <w:r w:rsidRPr="00317052">
        <w:t>702 00 Ostrava 1</w:t>
      </w:r>
    </w:p>
    <w:p w:rsidR="00C77B6D" w:rsidRPr="00317052" w:rsidRDefault="00BC3C69" w:rsidP="008A719C">
      <w:pPr>
        <w:pStyle w:val="Zkladntext"/>
        <w:spacing w:before="1" w:line="252" w:lineRule="exact"/>
        <w:ind w:left="1326" w:right="5742"/>
      </w:pPr>
      <w:r w:rsidRPr="001E5C01">
        <w:rPr>
          <w:rFonts w:cstheme="minorHAnsi"/>
        </w:rPr>
        <w:t>Tel.: +420</w:t>
      </w:r>
      <w:r>
        <w:rPr>
          <w:rFonts w:cstheme="minorHAnsi"/>
        </w:rPr>
        <w:t> 731 443 302</w:t>
      </w:r>
    </w:p>
    <w:p w:rsidR="00C77B6D" w:rsidRPr="00317052" w:rsidRDefault="00167EAC" w:rsidP="008A719C">
      <w:pPr>
        <w:pStyle w:val="Zkladntext"/>
        <w:ind w:left="1326" w:right="5742"/>
      </w:pPr>
      <w:r w:rsidRPr="00317052">
        <w:t xml:space="preserve">Web: </w:t>
      </w:r>
      <w:hyperlink r:id="rId88">
        <w:r w:rsidRPr="00317052">
          <w:t>www.vermeiren.cz</w:t>
        </w:r>
      </w:hyperlink>
      <w:r w:rsidRPr="00317052">
        <w:t xml:space="preserve"> </w:t>
      </w:r>
      <w:r w:rsidR="008A719C">
        <w:br/>
      </w:r>
      <w:r w:rsidRPr="00317052">
        <w:t xml:space="preserve">e-mail: </w:t>
      </w:r>
      <w:hyperlink r:id="rId89">
        <w:r w:rsidRPr="00317052">
          <w:t>info@vermeiren.cz</w:t>
        </w:r>
      </w:hyperlink>
    </w:p>
    <w:sectPr w:rsidR="00C77B6D" w:rsidRPr="00317052">
      <w:type w:val="continuous"/>
      <w:pgSz w:w="11900" w:h="16840"/>
      <w:pgMar w:top="0" w:right="1280" w:bottom="0" w:left="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34F" w:rsidRDefault="000C434F">
      <w:r>
        <w:separator/>
      </w:r>
    </w:p>
  </w:endnote>
  <w:endnote w:type="continuationSeparator" w:id="0">
    <w:p w:rsidR="000C434F" w:rsidRDefault="000C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0C434F">
    <w:pPr>
      <w:pStyle w:val="Zkladn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279.9pt;margin-top:812.35pt;width:56.7pt;height:16.1pt;z-index:-49960;mso-position-horizontal-relative:page;mso-position-vertical-relative:page" filled="f" stroked="f">
          <v:textbox style="mso-next-textbox:#_x0000_s2067" inset="0,0,0,0">
            <w:txbxContent>
              <w:p w:rsidR="005E4613" w:rsidRDefault="005E4613">
                <w:pPr>
                  <w:spacing w:before="20"/>
                  <w:ind w:left="20"/>
                  <w:rPr>
                    <w:rFonts w:ascii="Cambria"/>
                    <w:sz w:val="24"/>
                  </w:rPr>
                </w:pPr>
                <w:r>
                  <w:rPr>
                    <w:rFonts w:ascii="Cambria"/>
                    <w:sz w:val="24"/>
                  </w:rPr>
                  <w:t xml:space="preserve">Strana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r>
      <w:pict>
        <v:group id="_x0000_s2068" style="position:absolute;margin-left:70.5pt;margin-top:807.85pt;width:454.4pt;height:4.45pt;z-index:-49984;mso-position-horizontal-relative:page;mso-position-vertical-relative:page" coordorigin="1410,16157" coordsize="9088,89">
          <v:line id="_x0000_s2070" style="position:absolute" from="1410,16187" to="10498,16187" strokecolor="#353535" strokeweight="3pt"/>
          <v:line id="_x0000_s2069" style="position:absolute" from="1410,16238" to="10498,16238" strokecolor="#353535" strokeweight=".72pt"/>
          <w10:wrap anchorx="page" anchory="page"/>
        </v:group>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0C434F">
    <w:pPr>
      <w:pStyle w:val="Zkladn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276.6pt;margin-top:812.35pt;width:56.7pt;height:16.1pt;z-index:-49864;mso-position-horizontal-relative:page;mso-position-vertical-relative:page" filled="f" stroked="f">
          <v:textbox style="mso-next-textbox:#_x0000_s2062" inset="0,0,0,0">
            <w:txbxContent>
              <w:p w:rsidR="005E4613" w:rsidRDefault="005E4613">
                <w:pPr>
                  <w:spacing w:before="20"/>
                  <w:ind w:left="20"/>
                  <w:rPr>
                    <w:rFonts w:ascii="Cambria"/>
                    <w:sz w:val="24"/>
                  </w:rPr>
                </w:pPr>
                <w:r>
                  <w:rPr>
                    <w:rFonts w:ascii="Cambria"/>
                    <w:sz w:val="24"/>
                  </w:rPr>
                  <w:t xml:space="preserve">Strana </w:t>
                </w:r>
                <w:r>
                  <w:fldChar w:fldCharType="begin"/>
                </w:r>
                <w:r>
                  <w:rPr>
                    <w:rFonts w:ascii="Cambria"/>
                    <w:sz w:val="24"/>
                  </w:rPr>
                  <w:instrText xml:space="preserve"> PAGE </w:instrText>
                </w:r>
                <w:r>
                  <w:fldChar w:fldCharType="separate"/>
                </w:r>
                <w:r>
                  <w:t>10</w:t>
                </w:r>
                <w:r>
                  <w:fldChar w:fldCharType="end"/>
                </w:r>
              </w:p>
            </w:txbxContent>
          </v:textbox>
          <w10:wrap anchorx="page" anchory="page"/>
        </v:shape>
      </w:pict>
    </w:r>
    <w:r>
      <w:pict>
        <v:group id="_x0000_s2063" style="position:absolute;margin-left:70.5pt;margin-top:807.85pt;width:454.4pt;height:4.45pt;z-index:-49888;mso-position-horizontal-relative:page;mso-position-vertical-relative:page" coordorigin="1410,16157" coordsize="9088,89">
          <v:line id="_x0000_s2065" style="position:absolute" from="1410,16187" to="10498,16187" strokecolor="#353535" strokeweight="3pt"/>
          <v:line id="_x0000_s2064" style="position:absolute" from="1410,16238" to="10498,16238" strokecolor="#353535" strokeweight=".72pt"/>
          <w10:wrap anchorx="page" anchory="page"/>
        </v:group>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34F" w:rsidRDefault="000C434F">
      <w:r>
        <w:separator/>
      </w:r>
    </w:p>
  </w:footnote>
  <w:footnote w:type="continuationSeparator" w:id="0">
    <w:p w:rsidR="000C434F" w:rsidRDefault="000C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kladntext"/>
      <w:spacing w:line="14" w:lineRule="auto"/>
      <w:rPr>
        <w:sz w:val="20"/>
      </w:rPr>
    </w:pPr>
    <w:r>
      <w:rPr>
        <w:noProof/>
      </w:rPr>
      <w:drawing>
        <wp:anchor distT="0" distB="0" distL="0" distR="0" simplePos="0" relativeHeight="251652096" behindDoc="1" locked="0" layoutInCell="1" allowOverlap="1">
          <wp:simplePos x="0" y="0"/>
          <wp:positionH relativeFrom="page">
            <wp:posOffset>933450</wp:posOffset>
          </wp:positionH>
          <wp:positionV relativeFrom="page">
            <wp:posOffset>268867</wp:posOffset>
          </wp:positionV>
          <wp:extent cx="536812" cy="531232"/>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 cstate="print"/>
                  <a:stretch>
                    <a:fillRect/>
                  </a:stretch>
                </pic:blipFill>
                <pic:spPr>
                  <a:xfrm>
                    <a:off x="0" y="0"/>
                    <a:ext cx="536812" cy="531232"/>
                  </a:xfrm>
                  <a:prstGeom prst="rect">
                    <a:avLst/>
                  </a:prstGeom>
                </pic:spPr>
              </pic:pic>
            </a:graphicData>
          </a:graphic>
        </wp:anchor>
      </w:drawing>
    </w:r>
    <w:r w:rsidR="000C434F">
      <w:pict>
        <v:group id="_x0000_s2072" style="position:absolute;margin-left:1in;margin-top:68.5pt;width:451.4pt;height:1.5pt;z-index:-50032;mso-position-horizontal-relative:page;mso-position-vertical-relative:page" coordorigin="1440,1370" coordsize="9028,30">
          <v:line id="_x0000_s2081" style="position:absolute" from="1440,1385" to="10468,1385" strokecolor="#9d9d9d" strokeweight="1.5pt"/>
          <v:rect id="_x0000_s2080" style="position:absolute;left:1440;top:1370;width:5;height:5" fillcolor="#9d9d9d" stroked="f"/>
          <v:line id="_x0000_s2079" style="position:absolute" from="1440,1373" to="10463,1373" strokecolor="#9d9d9d" strokeweight=".08469mm"/>
          <v:rect id="_x0000_s2078" style="position:absolute;left:10462;top:1370;width:5;height:5" fillcolor="#eee" stroked="f"/>
          <v:shape id="_x0000_s2077" style="position:absolute;left:1440;top:1370;width:9028;height:26" coordorigin="1440,1370" coordsize="9028,26" o:spt="100" adj="0,,0" path="m1445,1375r-5,l1440,1396r5,l1445,1375t9023,-5l10463,1370r,5l10468,1375r,-5e" fillcolor="#9d9d9d" stroked="f">
            <v:stroke joinstyle="round"/>
            <v:formulas/>
            <v:path arrowok="t" o:connecttype="segments"/>
          </v:shape>
          <v:rect id="_x0000_s2076" style="position:absolute;left:10462;top:1375;width:5;height:21" fillcolor="#eee" stroked="f"/>
          <v:rect id="_x0000_s2075" style="position:absolute;left:1440;top:1395;width:5;height:5" fillcolor="#9d9d9d" stroked="f"/>
          <v:line id="_x0000_s2074" style="position:absolute" from="1440,1398" to="10468,1398" strokecolor="#eee" strokeweight=".24pt"/>
          <v:rect id="_x0000_s2073" style="position:absolute;left:10462;top:1395;width:5;height:5" fillcolor="#eee" stroked="f"/>
          <w10:wrap anchorx="page" anchory="page"/>
        </v:group>
      </w:pict>
    </w:r>
    <w:r w:rsidR="000C434F">
      <w:pict>
        <v:shapetype id="_x0000_t202" coordsize="21600,21600" o:spt="202" path="m,l,21600r21600,l21600,xe">
          <v:stroke joinstyle="miter"/>
          <v:path gradientshapeok="t" o:connecttype="rect"/>
        </v:shapetype>
        <v:shape id="_x0000_s2071" type="#_x0000_t202" style="position:absolute;margin-left:484.6pt;margin-top:30.55pt;width:42.05pt;height:29.1pt;z-index:-50008;mso-position-horizontal-relative:page;mso-position-vertical-relative:page" filled="f" stroked="f">
          <v:textbox style="mso-next-textbox:#_x0000_s2071" inset="0,0,0,0">
            <w:txbxContent>
              <w:p w:rsidR="005E4613" w:rsidRDefault="005E4613">
                <w:pPr>
                  <w:spacing w:before="10"/>
                  <w:ind w:left="287"/>
                  <w:rPr>
                    <w:rFonts w:ascii="Times New Roman"/>
                    <w:sz w:val="24"/>
                  </w:rPr>
                </w:pPr>
                <w:r>
                  <w:rPr>
                    <w:rFonts w:ascii="Times New Roman"/>
                    <w:color w:val="A6A6A6"/>
                    <w:sz w:val="24"/>
                  </w:rPr>
                  <w:t>708D</w:t>
                </w:r>
              </w:p>
              <w:p w:rsidR="005E4613" w:rsidRDefault="005E4613">
                <w:pPr>
                  <w:ind w:left="20"/>
                  <w:rPr>
                    <w:rFonts w:ascii="Times New Roman"/>
                    <w:sz w:val="24"/>
                  </w:rPr>
                </w:pPr>
                <w:r>
                  <w:rPr>
                    <w:rFonts w:ascii="Times New Roman"/>
                    <w:color w:val="A6A6A6"/>
                    <w:sz w:val="24"/>
                  </w:rPr>
                  <w:t>2015-03</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kladntext"/>
      <w:spacing w:line="14" w:lineRule="auto"/>
      <w:rPr>
        <w:sz w:val="20"/>
      </w:rPr>
    </w:pPr>
    <w:r>
      <w:rPr>
        <w:noProof/>
      </w:rPr>
      <w:drawing>
        <wp:anchor distT="0" distB="0" distL="0" distR="0" simplePos="0" relativeHeight="251653120" behindDoc="1" locked="0" layoutInCell="1" allowOverlap="1">
          <wp:simplePos x="0" y="0"/>
          <wp:positionH relativeFrom="page">
            <wp:posOffset>933450</wp:posOffset>
          </wp:positionH>
          <wp:positionV relativeFrom="page">
            <wp:posOffset>268867</wp:posOffset>
          </wp:positionV>
          <wp:extent cx="536812" cy="531232"/>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 cstate="print"/>
                  <a:stretch>
                    <a:fillRect/>
                  </a:stretch>
                </pic:blipFill>
                <pic:spPr>
                  <a:xfrm>
                    <a:off x="0" y="0"/>
                    <a:ext cx="536812" cy="531232"/>
                  </a:xfrm>
                  <a:prstGeom prst="rect">
                    <a:avLst/>
                  </a:prstGeom>
                </pic:spPr>
              </pic:pic>
            </a:graphicData>
          </a:graphic>
        </wp:anchor>
      </w:drawing>
    </w:r>
    <w:r w:rsidR="000C434F">
      <w:pict>
        <v:shapetype id="_x0000_t202" coordsize="21600,21600" o:spt="202" path="m,l,21600r21600,l21600,xe">
          <v:stroke joinstyle="miter"/>
          <v:path gradientshapeok="t" o:connecttype="rect"/>
        </v:shapetype>
        <v:shape id="_x0000_s2066" type="#_x0000_t202" style="position:absolute;margin-left:484.6pt;margin-top:30.55pt;width:42.05pt;height:29.1pt;z-index:-49912;mso-position-horizontal-relative:page;mso-position-vertical-relative:page" filled="f" stroked="f">
          <v:textbox style="mso-next-textbox:#_x0000_s2066" inset="0,0,0,0">
            <w:txbxContent>
              <w:p w:rsidR="005E4613" w:rsidRDefault="005E4613">
                <w:pPr>
                  <w:spacing w:before="10"/>
                  <w:ind w:left="287"/>
                  <w:rPr>
                    <w:rFonts w:ascii="Times New Roman"/>
                    <w:sz w:val="24"/>
                  </w:rPr>
                </w:pPr>
                <w:r>
                  <w:rPr>
                    <w:rFonts w:ascii="Times New Roman"/>
                    <w:color w:val="A6A6A6"/>
                    <w:sz w:val="24"/>
                  </w:rPr>
                  <w:t>708D</w:t>
                </w:r>
              </w:p>
              <w:p w:rsidR="005E4613" w:rsidRDefault="005E4613">
                <w:pPr>
                  <w:ind w:left="20"/>
                  <w:rPr>
                    <w:rFonts w:ascii="Times New Roman"/>
                    <w:sz w:val="24"/>
                  </w:rPr>
                </w:pPr>
                <w:r>
                  <w:rPr>
                    <w:rFonts w:ascii="Times New Roman"/>
                    <w:color w:val="A6A6A6"/>
                    <w:sz w:val="24"/>
                  </w:rPr>
                  <w:t>2015-03</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kladntext"/>
      <w:spacing w:line="14" w:lineRule="auto"/>
      <w:rPr>
        <w:sz w:val="20"/>
      </w:rPr>
    </w:pPr>
    <w:r>
      <w:rPr>
        <w:noProof/>
      </w:rPr>
      <w:drawing>
        <wp:anchor distT="0" distB="0" distL="0" distR="0" simplePos="0" relativeHeight="251658240" behindDoc="1" locked="0" layoutInCell="1" allowOverlap="1">
          <wp:simplePos x="0" y="0"/>
          <wp:positionH relativeFrom="page">
            <wp:posOffset>933450</wp:posOffset>
          </wp:positionH>
          <wp:positionV relativeFrom="page">
            <wp:posOffset>268867</wp:posOffset>
          </wp:positionV>
          <wp:extent cx="536812" cy="531232"/>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 cstate="print"/>
                  <a:stretch>
                    <a:fillRect/>
                  </a:stretch>
                </pic:blipFill>
                <pic:spPr>
                  <a:xfrm>
                    <a:off x="0" y="0"/>
                    <a:ext cx="536812" cy="531232"/>
                  </a:xfrm>
                  <a:prstGeom prst="rect">
                    <a:avLst/>
                  </a:prstGeom>
                </pic:spPr>
              </pic:pic>
            </a:graphicData>
          </a:graphic>
        </wp:anchor>
      </w:drawing>
    </w:r>
    <w:r w:rsidR="000C434F">
      <w:pict>
        <v:group id="_x0000_s2052" style="position:absolute;margin-left:1in;margin-top:68.5pt;width:451.4pt;height:1.5pt;z-index:-49816;mso-position-horizontal-relative:page;mso-position-vertical-relative:page" coordorigin="1440,1370" coordsize="9028,30">
          <v:line id="_x0000_s2061" style="position:absolute" from="1440,1385" to="10468,1385" strokecolor="#9d9d9d" strokeweight="1.5pt"/>
          <v:rect id="_x0000_s2060" style="position:absolute;left:1440;top:1370;width:5;height:5" fillcolor="#9d9d9d" stroked="f"/>
          <v:line id="_x0000_s2059" style="position:absolute" from="1440,1373" to="10463,1373" strokecolor="#9d9d9d" strokeweight=".08469mm"/>
          <v:rect id="_x0000_s2058" style="position:absolute;left:10462;top:1370;width:5;height:5" fillcolor="#eee" stroked="f"/>
          <v:shape id="_x0000_s2057" style="position:absolute;left:1440;top:1370;width:9028;height:26" coordorigin="1440,1370" coordsize="9028,26" o:spt="100" adj="0,,0" path="m1445,1375r-5,l1440,1396r5,l1445,1375t9023,-5l10463,1370r,5l10468,1375r,-5e" fillcolor="#9d9d9d" stroked="f">
            <v:stroke joinstyle="round"/>
            <v:formulas/>
            <v:path arrowok="t" o:connecttype="segments"/>
          </v:shape>
          <v:rect id="_x0000_s2056" style="position:absolute;left:10462;top:1375;width:5;height:21" fillcolor="#eee" stroked="f"/>
          <v:rect id="_x0000_s2055" style="position:absolute;left:1440;top:1395;width:5;height:5" fillcolor="#9d9d9d" stroked="f"/>
          <v:line id="_x0000_s2054" style="position:absolute" from="1440,1398" to="10468,1398" strokecolor="#eee" strokeweight=".24pt"/>
          <v:rect id="_x0000_s2053" style="position:absolute;left:10462;top:1395;width:5;height:5" fillcolor="#eee" stroked="f"/>
          <w10:wrap anchorx="page" anchory="page"/>
        </v:group>
      </w:pict>
    </w:r>
    <w:r w:rsidR="000C434F">
      <w:pict>
        <v:shapetype id="_x0000_t202" coordsize="21600,21600" o:spt="202" path="m,l,21600r21600,l21600,xe">
          <v:stroke joinstyle="miter"/>
          <v:path gradientshapeok="t" o:connecttype="rect"/>
        </v:shapetype>
        <v:shape id="_x0000_s2051" type="#_x0000_t202" style="position:absolute;margin-left:484.6pt;margin-top:30.55pt;width:42.05pt;height:29.1pt;z-index:-49792;mso-position-horizontal-relative:page;mso-position-vertical-relative:page" filled="f" stroked="f">
          <v:textbox style="mso-next-textbox:#_x0000_s2051" inset="0,0,0,0">
            <w:txbxContent>
              <w:p w:rsidR="005E4613" w:rsidRDefault="005E4613">
                <w:pPr>
                  <w:spacing w:before="10"/>
                  <w:ind w:left="287"/>
                  <w:rPr>
                    <w:rFonts w:ascii="Times New Roman"/>
                    <w:sz w:val="24"/>
                  </w:rPr>
                </w:pPr>
                <w:r>
                  <w:rPr>
                    <w:rFonts w:ascii="Times New Roman"/>
                    <w:color w:val="A6A6A6"/>
                    <w:sz w:val="24"/>
                  </w:rPr>
                  <w:t>708D</w:t>
                </w:r>
              </w:p>
              <w:p w:rsidR="005E4613" w:rsidRDefault="005E4613">
                <w:pPr>
                  <w:ind w:left="20"/>
                  <w:rPr>
                    <w:rFonts w:ascii="Times New Roman"/>
                    <w:sz w:val="24"/>
                  </w:rPr>
                </w:pPr>
                <w:r>
                  <w:rPr>
                    <w:rFonts w:ascii="Times New Roman"/>
                    <w:color w:val="A6A6A6"/>
                    <w:sz w:val="24"/>
                  </w:rPr>
                  <w:t>2015-03</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kladntext"/>
      <w:spacing w:line="14" w:lineRule="auto"/>
      <w:rPr>
        <w:sz w:val="20"/>
      </w:rPr>
    </w:pPr>
    <w:r>
      <w:rPr>
        <w:noProof/>
      </w:rPr>
      <w:drawing>
        <wp:anchor distT="0" distB="0" distL="0" distR="0" simplePos="0" relativeHeight="251662336" behindDoc="1" locked="0" layoutInCell="1" allowOverlap="1">
          <wp:simplePos x="0" y="0"/>
          <wp:positionH relativeFrom="page">
            <wp:posOffset>933450</wp:posOffset>
          </wp:positionH>
          <wp:positionV relativeFrom="page">
            <wp:posOffset>268867</wp:posOffset>
          </wp:positionV>
          <wp:extent cx="536812" cy="531232"/>
          <wp:effectExtent l="0" t="0" r="0" b="0"/>
          <wp:wrapNone/>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1" cstate="print"/>
                  <a:stretch>
                    <a:fillRect/>
                  </a:stretch>
                </pic:blipFill>
                <pic:spPr>
                  <a:xfrm>
                    <a:off x="0" y="0"/>
                    <a:ext cx="536812" cy="531232"/>
                  </a:xfrm>
                  <a:prstGeom prst="rect">
                    <a:avLst/>
                  </a:prstGeom>
                </pic:spPr>
              </pic:pic>
            </a:graphicData>
          </a:graphic>
        </wp:anchor>
      </w:drawing>
    </w:r>
    <w:r w:rsidR="000C434F">
      <w:pict>
        <v:shapetype id="_x0000_t202" coordsize="21600,21600" o:spt="202" path="m,l,21600r21600,l21600,xe">
          <v:stroke joinstyle="miter"/>
          <v:path gradientshapeok="t" o:connecttype="rect"/>
        </v:shapetype>
        <v:shape id="_x0000_s2050" type="#_x0000_t202" style="position:absolute;margin-left:484.6pt;margin-top:30.55pt;width:42.05pt;height:29.1pt;z-index:-49744;mso-position-horizontal-relative:page;mso-position-vertical-relative:page" filled="f" stroked="f">
          <v:textbox style="mso-next-textbox:#_x0000_s2050" inset="0,0,0,0">
            <w:txbxContent>
              <w:p w:rsidR="005E4613" w:rsidRDefault="005E4613">
                <w:pPr>
                  <w:spacing w:before="10"/>
                  <w:ind w:left="287"/>
                  <w:rPr>
                    <w:rFonts w:ascii="Times New Roman"/>
                    <w:sz w:val="24"/>
                  </w:rPr>
                </w:pPr>
                <w:r>
                  <w:rPr>
                    <w:rFonts w:ascii="Times New Roman"/>
                    <w:color w:val="A6A6A6"/>
                    <w:sz w:val="24"/>
                  </w:rPr>
                  <w:t>708D</w:t>
                </w:r>
              </w:p>
              <w:p w:rsidR="005E4613" w:rsidRDefault="005E4613">
                <w:pPr>
                  <w:ind w:left="20"/>
                  <w:rPr>
                    <w:rFonts w:ascii="Times New Roman"/>
                    <w:sz w:val="24"/>
                  </w:rPr>
                </w:pPr>
                <w:r>
                  <w:rPr>
                    <w:rFonts w:ascii="Times New Roman"/>
                    <w:color w:val="A6A6A6"/>
                    <w:sz w:val="24"/>
                  </w:rPr>
                  <w:t>2015-03</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kladntext"/>
      <w:spacing w:line="14" w:lineRule="auto"/>
      <w:rPr>
        <w:sz w:val="20"/>
      </w:rPr>
    </w:pPr>
    <w:r>
      <w:rPr>
        <w:noProof/>
      </w:rPr>
      <w:drawing>
        <wp:anchor distT="0" distB="0" distL="0" distR="0" simplePos="0" relativeHeight="251663360" behindDoc="1" locked="0" layoutInCell="1" allowOverlap="1">
          <wp:simplePos x="0" y="0"/>
          <wp:positionH relativeFrom="page">
            <wp:posOffset>918972</wp:posOffset>
          </wp:positionH>
          <wp:positionV relativeFrom="page">
            <wp:posOffset>329945</wp:posOffset>
          </wp:positionV>
          <wp:extent cx="536812" cy="530351"/>
          <wp:effectExtent l="0" t="0" r="0" b="0"/>
          <wp:wrapNone/>
          <wp:docPr id="3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0.png"/>
                  <pic:cNvPicPr/>
                </pic:nvPicPr>
                <pic:blipFill>
                  <a:blip r:embed="rId1" cstate="print"/>
                  <a:stretch>
                    <a:fillRect/>
                  </a:stretch>
                </pic:blipFill>
                <pic:spPr>
                  <a:xfrm>
                    <a:off x="0" y="0"/>
                    <a:ext cx="536812" cy="530351"/>
                  </a:xfrm>
                  <a:prstGeom prst="rect">
                    <a:avLst/>
                  </a:prstGeom>
                </pic:spPr>
              </pic:pic>
            </a:graphicData>
          </a:graphic>
        </wp:anchor>
      </w:drawing>
    </w:r>
    <w:r w:rsidR="000C434F">
      <w:pict>
        <v:shapetype id="_x0000_t202" coordsize="21600,21600" o:spt="202" path="m,l,21600r21600,l21600,xe">
          <v:stroke joinstyle="miter"/>
          <v:path gradientshapeok="t" o:connecttype="rect"/>
        </v:shapetype>
        <v:shape id="_x0000_s2049" type="#_x0000_t202" style="position:absolute;margin-left:483.15pt;margin-top:35.25pt;width:42.4pt;height:26.95pt;z-index:-49696;mso-position-horizontal-relative:page;mso-position-vertical-relative:page" filled="f" stroked="f">
          <v:textbox style="mso-next-textbox:#_x0000_s2049" inset="0,0,0,0">
            <w:txbxContent>
              <w:p w:rsidR="005E4613" w:rsidRDefault="005E4613">
                <w:pPr>
                  <w:pStyle w:val="Zkladntext"/>
                  <w:spacing w:before="12"/>
                  <w:ind w:left="301"/>
                </w:pPr>
                <w:r>
                  <w:rPr>
                    <w:color w:val="A6A6A6"/>
                  </w:rPr>
                  <w:t>708D</w:t>
                </w:r>
              </w:p>
              <w:p w:rsidR="005E4613" w:rsidRDefault="005E4613">
                <w:pPr>
                  <w:pStyle w:val="Zkladntext"/>
                  <w:ind w:left="20"/>
                </w:pPr>
                <w:r>
                  <w:rPr>
                    <w:color w:val="A6A6A6"/>
                  </w:rPr>
                  <w:t>2015-03</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13" w:rsidRDefault="005E4613">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1B7"/>
    <w:multiLevelType w:val="hybridMultilevel"/>
    <w:tmpl w:val="A41C786A"/>
    <w:lvl w:ilvl="0" w:tplc="F3022DD4">
      <w:start w:val="1"/>
      <w:numFmt w:val="decimal"/>
      <w:lvlText w:val="%1."/>
      <w:lvlJc w:val="left"/>
      <w:pPr>
        <w:ind w:left="1960" w:hanging="721"/>
      </w:pPr>
      <w:rPr>
        <w:rFonts w:ascii="Arial" w:eastAsia="Arial" w:hAnsi="Arial" w:cs="Arial" w:hint="default"/>
        <w:w w:val="99"/>
        <w:sz w:val="22"/>
        <w:szCs w:val="22"/>
        <w:lang w:val="en-US" w:eastAsia="en-US" w:bidi="en-US"/>
      </w:rPr>
    </w:lvl>
    <w:lvl w:ilvl="1" w:tplc="A1246FAA">
      <w:numFmt w:val="bullet"/>
      <w:lvlText w:val="•"/>
      <w:lvlJc w:val="left"/>
      <w:pPr>
        <w:ind w:left="2806" w:hanging="721"/>
      </w:pPr>
      <w:rPr>
        <w:rFonts w:hint="default"/>
        <w:lang w:val="en-US" w:eastAsia="en-US" w:bidi="en-US"/>
      </w:rPr>
    </w:lvl>
    <w:lvl w:ilvl="2" w:tplc="2D965C88">
      <w:numFmt w:val="bullet"/>
      <w:lvlText w:val="•"/>
      <w:lvlJc w:val="left"/>
      <w:pPr>
        <w:ind w:left="3652" w:hanging="721"/>
      </w:pPr>
      <w:rPr>
        <w:rFonts w:hint="default"/>
        <w:lang w:val="en-US" w:eastAsia="en-US" w:bidi="en-US"/>
      </w:rPr>
    </w:lvl>
    <w:lvl w:ilvl="3" w:tplc="2C120406">
      <w:numFmt w:val="bullet"/>
      <w:lvlText w:val="•"/>
      <w:lvlJc w:val="left"/>
      <w:pPr>
        <w:ind w:left="4498" w:hanging="721"/>
      </w:pPr>
      <w:rPr>
        <w:rFonts w:hint="default"/>
        <w:lang w:val="en-US" w:eastAsia="en-US" w:bidi="en-US"/>
      </w:rPr>
    </w:lvl>
    <w:lvl w:ilvl="4" w:tplc="B9A44A2E">
      <w:numFmt w:val="bullet"/>
      <w:lvlText w:val="•"/>
      <w:lvlJc w:val="left"/>
      <w:pPr>
        <w:ind w:left="5344" w:hanging="721"/>
      </w:pPr>
      <w:rPr>
        <w:rFonts w:hint="default"/>
        <w:lang w:val="en-US" w:eastAsia="en-US" w:bidi="en-US"/>
      </w:rPr>
    </w:lvl>
    <w:lvl w:ilvl="5" w:tplc="5C56CB28">
      <w:numFmt w:val="bullet"/>
      <w:lvlText w:val="•"/>
      <w:lvlJc w:val="left"/>
      <w:pPr>
        <w:ind w:left="6190" w:hanging="721"/>
      </w:pPr>
      <w:rPr>
        <w:rFonts w:hint="default"/>
        <w:lang w:val="en-US" w:eastAsia="en-US" w:bidi="en-US"/>
      </w:rPr>
    </w:lvl>
    <w:lvl w:ilvl="6" w:tplc="60C4BB64">
      <w:numFmt w:val="bullet"/>
      <w:lvlText w:val="•"/>
      <w:lvlJc w:val="left"/>
      <w:pPr>
        <w:ind w:left="7036" w:hanging="721"/>
      </w:pPr>
      <w:rPr>
        <w:rFonts w:hint="default"/>
        <w:lang w:val="en-US" w:eastAsia="en-US" w:bidi="en-US"/>
      </w:rPr>
    </w:lvl>
    <w:lvl w:ilvl="7" w:tplc="932A409A">
      <w:numFmt w:val="bullet"/>
      <w:lvlText w:val="•"/>
      <w:lvlJc w:val="left"/>
      <w:pPr>
        <w:ind w:left="7882" w:hanging="721"/>
      </w:pPr>
      <w:rPr>
        <w:rFonts w:hint="default"/>
        <w:lang w:val="en-US" w:eastAsia="en-US" w:bidi="en-US"/>
      </w:rPr>
    </w:lvl>
    <w:lvl w:ilvl="8" w:tplc="E718123E">
      <w:numFmt w:val="bullet"/>
      <w:lvlText w:val="•"/>
      <w:lvlJc w:val="left"/>
      <w:pPr>
        <w:ind w:left="8728" w:hanging="721"/>
      </w:pPr>
      <w:rPr>
        <w:rFonts w:hint="default"/>
        <w:lang w:val="en-US" w:eastAsia="en-US" w:bidi="en-US"/>
      </w:rPr>
    </w:lvl>
  </w:abstractNum>
  <w:abstractNum w:abstractNumId="1" w15:restartNumberingAfterBreak="0">
    <w:nsid w:val="0293756E"/>
    <w:multiLevelType w:val="hybridMultilevel"/>
    <w:tmpl w:val="8F1A4952"/>
    <w:lvl w:ilvl="0" w:tplc="2004C328">
      <w:start w:val="1"/>
      <w:numFmt w:val="decimal"/>
      <w:lvlText w:val="%1."/>
      <w:lvlJc w:val="left"/>
      <w:pPr>
        <w:ind w:left="1006" w:hanging="358"/>
      </w:pPr>
      <w:rPr>
        <w:rFonts w:ascii="Arial" w:eastAsia="Arial" w:hAnsi="Arial" w:cs="Arial" w:hint="default"/>
        <w:w w:val="99"/>
        <w:sz w:val="22"/>
        <w:szCs w:val="22"/>
        <w:lang w:val="en-US" w:eastAsia="en-US" w:bidi="en-US"/>
      </w:rPr>
    </w:lvl>
    <w:lvl w:ilvl="1" w:tplc="7AFA3718">
      <w:numFmt w:val="bullet"/>
      <w:lvlText w:val=""/>
      <w:lvlJc w:val="left"/>
      <w:pPr>
        <w:ind w:left="1578" w:hanging="361"/>
      </w:pPr>
      <w:rPr>
        <w:rFonts w:ascii="Symbol" w:eastAsia="Symbol" w:hAnsi="Symbol" w:cs="Symbol" w:hint="default"/>
        <w:sz w:val="18"/>
        <w:szCs w:val="18"/>
        <w:lang w:val="en-US" w:eastAsia="en-US" w:bidi="en-US"/>
      </w:rPr>
    </w:lvl>
    <w:lvl w:ilvl="2" w:tplc="F6FE393A">
      <w:numFmt w:val="bullet"/>
      <w:lvlText w:val="•"/>
      <w:lvlJc w:val="left"/>
      <w:pPr>
        <w:ind w:left="2078" w:hanging="361"/>
      </w:pPr>
      <w:rPr>
        <w:rFonts w:hint="default"/>
        <w:lang w:val="en-US" w:eastAsia="en-US" w:bidi="en-US"/>
      </w:rPr>
    </w:lvl>
    <w:lvl w:ilvl="3" w:tplc="BD7E3204">
      <w:numFmt w:val="bullet"/>
      <w:lvlText w:val="•"/>
      <w:lvlJc w:val="left"/>
      <w:pPr>
        <w:ind w:left="2577" w:hanging="361"/>
      </w:pPr>
      <w:rPr>
        <w:rFonts w:hint="default"/>
        <w:lang w:val="en-US" w:eastAsia="en-US" w:bidi="en-US"/>
      </w:rPr>
    </w:lvl>
    <w:lvl w:ilvl="4" w:tplc="08B8D9CA">
      <w:numFmt w:val="bullet"/>
      <w:lvlText w:val="•"/>
      <w:lvlJc w:val="left"/>
      <w:pPr>
        <w:ind w:left="3076" w:hanging="361"/>
      </w:pPr>
      <w:rPr>
        <w:rFonts w:hint="default"/>
        <w:lang w:val="en-US" w:eastAsia="en-US" w:bidi="en-US"/>
      </w:rPr>
    </w:lvl>
    <w:lvl w:ilvl="5" w:tplc="D9947DEE">
      <w:numFmt w:val="bullet"/>
      <w:lvlText w:val="•"/>
      <w:lvlJc w:val="left"/>
      <w:pPr>
        <w:ind w:left="3575" w:hanging="361"/>
      </w:pPr>
      <w:rPr>
        <w:rFonts w:hint="default"/>
        <w:lang w:val="en-US" w:eastAsia="en-US" w:bidi="en-US"/>
      </w:rPr>
    </w:lvl>
    <w:lvl w:ilvl="6" w:tplc="ACCEE3F0">
      <w:numFmt w:val="bullet"/>
      <w:lvlText w:val="•"/>
      <w:lvlJc w:val="left"/>
      <w:pPr>
        <w:ind w:left="4074" w:hanging="361"/>
      </w:pPr>
      <w:rPr>
        <w:rFonts w:hint="default"/>
        <w:lang w:val="en-US" w:eastAsia="en-US" w:bidi="en-US"/>
      </w:rPr>
    </w:lvl>
    <w:lvl w:ilvl="7" w:tplc="11C64C74">
      <w:numFmt w:val="bullet"/>
      <w:lvlText w:val="•"/>
      <w:lvlJc w:val="left"/>
      <w:pPr>
        <w:ind w:left="4573" w:hanging="361"/>
      </w:pPr>
      <w:rPr>
        <w:rFonts w:hint="default"/>
        <w:lang w:val="en-US" w:eastAsia="en-US" w:bidi="en-US"/>
      </w:rPr>
    </w:lvl>
    <w:lvl w:ilvl="8" w:tplc="77FC5FE6">
      <w:numFmt w:val="bullet"/>
      <w:lvlText w:val="•"/>
      <w:lvlJc w:val="left"/>
      <w:pPr>
        <w:ind w:left="5072" w:hanging="361"/>
      </w:pPr>
      <w:rPr>
        <w:rFonts w:hint="default"/>
        <w:lang w:val="en-US" w:eastAsia="en-US" w:bidi="en-US"/>
      </w:rPr>
    </w:lvl>
  </w:abstractNum>
  <w:abstractNum w:abstractNumId="2" w15:restartNumberingAfterBreak="0">
    <w:nsid w:val="07434639"/>
    <w:multiLevelType w:val="hybridMultilevel"/>
    <w:tmpl w:val="5CE06926"/>
    <w:lvl w:ilvl="0" w:tplc="4EAEF918">
      <w:start w:val="1"/>
      <w:numFmt w:val="decimal"/>
      <w:lvlText w:val="%1."/>
      <w:lvlJc w:val="left"/>
      <w:pPr>
        <w:ind w:left="1960" w:hanging="721"/>
      </w:pPr>
      <w:rPr>
        <w:rFonts w:ascii="Arial" w:eastAsia="Arial" w:hAnsi="Arial" w:cs="Arial" w:hint="default"/>
        <w:w w:val="99"/>
        <w:sz w:val="22"/>
        <w:szCs w:val="22"/>
        <w:lang w:val="en-US" w:eastAsia="en-US" w:bidi="en-US"/>
      </w:rPr>
    </w:lvl>
    <w:lvl w:ilvl="1" w:tplc="9F00365C">
      <w:numFmt w:val="bullet"/>
      <w:lvlText w:val="•"/>
      <w:lvlJc w:val="left"/>
      <w:pPr>
        <w:ind w:left="2806" w:hanging="721"/>
      </w:pPr>
      <w:rPr>
        <w:rFonts w:hint="default"/>
        <w:lang w:val="en-US" w:eastAsia="en-US" w:bidi="en-US"/>
      </w:rPr>
    </w:lvl>
    <w:lvl w:ilvl="2" w:tplc="CEE81B00">
      <w:numFmt w:val="bullet"/>
      <w:lvlText w:val="•"/>
      <w:lvlJc w:val="left"/>
      <w:pPr>
        <w:ind w:left="3652" w:hanging="721"/>
      </w:pPr>
      <w:rPr>
        <w:rFonts w:hint="default"/>
        <w:lang w:val="en-US" w:eastAsia="en-US" w:bidi="en-US"/>
      </w:rPr>
    </w:lvl>
    <w:lvl w:ilvl="3" w:tplc="2EC0D3F6">
      <w:numFmt w:val="bullet"/>
      <w:lvlText w:val="•"/>
      <w:lvlJc w:val="left"/>
      <w:pPr>
        <w:ind w:left="4498" w:hanging="721"/>
      </w:pPr>
      <w:rPr>
        <w:rFonts w:hint="default"/>
        <w:lang w:val="en-US" w:eastAsia="en-US" w:bidi="en-US"/>
      </w:rPr>
    </w:lvl>
    <w:lvl w:ilvl="4" w:tplc="028ADB4C">
      <w:numFmt w:val="bullet"/>
      <w:lvlText w:val="•"/>
      <w:lvlJc w:val="left"/>
      <w:pPr>
        <w:ind w:left="5344" w:hanging="721"/>
      </w:pPr>
      <w:rPr>
        <w:rFonts w:hint="default"/>
        <w:lang w:val="en-US" w:eastAsia="en-US" w:bidi="en-US"/>
      </w:rPr>
    </w:lvl>
    <w:lvl w:ilvl="5" w:tplc="79D422A6">
      <w:numFmt w:val="bullet"/>
      <w:lvlText w:val="•"/>
      <w:lvlJc w:val="left"/>
      <w:pPr>
        <w:ind w:left="6190" w:hanging="721"/>
      </w:pPr>
      <w:rPr>
        <w:rFonts w:hint="default"/>
        <w:lang w:val="en-US" w:eastAsia="en-US" w:bidi="en-US"/>
      </w:rPr>
    </w:lvl>
    <w:lvl w:ilvl="6" w:tplc="8E1414D4">
      <w:numFmt w:val="bullet"/>
      <w:lvlText w:val="•"/>
      <w:lvlJc w:val="left"/>
      <w:pPr>
        <w:ind w:left="7036" w:hanging="721"/>
      </w:pPr>
      <w:rPr>
        <w:rFonts w:hint="default"/>
        <w:lang w:val="en-US" w:eastAsia="en-US" w:bidi="en-US"/>
      </w:rPr>
    </w:lvl>
    <w:lvl w:ilvl="7" w:tplc="8C38B738">
      <w:numFmt w:val="bullet"/>
      <w:lvlText w:val="•"/>
      <w:lvlJc w:val="left"/>
      <w:pPr>
        <w:ind w:left="7882" w:hanging="721"/>
      </w:pPr>
      <w:rPr>
        <w:rFonts w:hint="default"/>
        <w:lang w:val="en-US" w:eastAsia="en-US" w:bidi="en-US"/>
      </w:rPr>
    </w:lvl>
    <w:lvl w:ilvl="8" w:tplc="835E3C76">
      <w:numFmt w:val="bullet"/>
      <w:lvlText w:val="•"/>
      <w:lvlJc w:val="left"/>
      <w:pPr>
        <w:ind w:left="8728" w:hanging="721"/>
      </w:pPr>
      <w:rPr>
        <w:rFonts w:hint="default"/>
        <w:lang w:val="en-US" w:eastAsia="en-US" w:bidi="en-US"/>
      </w:rPr>
    </w:lvl>
  </w:abstractNum>
  <w:abstractNum w:abstractNumId="3" w15:restartNumberingAfterBreak="0">
    <w:nsid w:val="089E4D28"/>
    <w:multiLevelType w:val="multilevel"/>
    <w:tmpl w:val="4B705F40"/>
    <w:lvl w:ilvl="0">
      <w:start w:val="2"/>
      <w:numFmt w:val="decimal"/>
      <w:lvlText w:val="%1"/>
      <w:lvlJc w:val="left"/>
      <w:pPr>
        <w:ind w:left="2679" w:hanging="1440"/>
      </w:pPr>
      <w:rPr>
        <w:rFonts w:hint="default"/>
        <w:lang w:val="en-US" w:eastAsia="en-US" w:bidi="en-US"/>
      </w:rPr>
    </w:lvl>
    <w:lvl w:ilvl="1">
      <w:start w:val="11"/>
      <w:numFmt w:val="decimal"/>
      <w:lvlText w:val="%1.%2"/>
      <w:lvlJc w:val="left"/>
      <w:pPr>
        <w:ind w:left="2679" w:hanging="1440"/>
      </w:pPr>
      <w:rPr>
        <w:rFonts w:hint="default"/>
        <w:lang w:val="en-US" w:eastAsia="en-US" w:bidi="en-US"/>
      </w:rPr>
    </w:lvl>
    <w:lvl w:ilvl="2">
      <w:start w:val="1"/>
      <w:numFmt w:val="decimal"/>
      <w:lvlText w:val="%1.%2.%3"/>
      <w:lvlJc w:val="left"/>
      <w:pPr>
        <w:ind w:left="2679" w:hanging="1440"/>
      </w:pPr>
      <w:rPr>
        <w:rFonts w:ascii="Arial" w:eastAsia="Arial" w:hAnsi="Arial" w:cs="Arial" w:hint="default"/>
        <w:b/>
        <w:bCs/>
        <w:w w:val="99"/>
        <w:sz w:val="28"/>
        <w:szCs w:val="28"/>
        <w:lang w:val="en-US" w:eastAsia="en-US" w:bidi="en-US"/>
      </w:rPr>
    </w:lvl>
    <w:lvl w:ilvl="3">
      <w:start w:val="1"/>
      <w:numFmt w:val="decimal"/>
      <w:lvlText w:val="%4."/>
      <w:lvlJc w:val="left"/>
      <w:pPr>
        <w:ind w:left="4120" w:hanging="481"/>
      </w:pPr>
      <w:rPr>
        <w:rFonts w:ascii="Arial" w:eastAsia="Arial" w:hAnsi="Arial" w:cs="Arial" w:hint="default"/>
        <w:w w:val="99"/>
        <w:sz w:val="22"/>
        <w:szCs w:val="22"/>
        <w:lang w:val="en-US" w:eastAsia="en-US" w:bidi="en-US"/>
      </w:rPr>
    </w:lvl>
    <w:lvl w:ilvl="4">
      <w:numFmt w:val="bullet"/>
      <w:lvlText w:val="•"/>
      <w:lvlJc w:val="left"/>
      <w:pPr>
        <w:ind w:left="6220" w:hanging="481"/>
      </w:pPr>
      <w:rPr>
        <w:rFonts w:hint="default"/>
        <w:lang w:val="en-US" w:eastAsia="en-US" w:bidi="en-US"/>
      </w:rPr>
    </w:lvl>
    <w:lvl w:ilvl="5">
      <w:numFmt w:val="bullet"/>
      <w:lvlText w:val="•"/>
      <w:lvlJc w:val="left"/>
      <w:pPr>
        <w:ind w:left="6920" w:hanging="481"/>
      </w:pPr>
      <w:rPr>
        <w:rFonts w:hint="default"/>
        <w:lang w:val="en-US" w:eastAsia="en-US" w:bidi="en-US"/>
      </w:rPr>
    </w:lvl>
    <w:lvl w:ilvl="6">
      <w:numFmt w:val="bullet"/>
      <w:lvlText w:val="•"/>
      <w:lvlJc w:val="left"/>
      <w:pPr>
        <w:ind w:left="7620" w:hanging="481"/>
      </w:pPr>
      <w:rPr>
        <w:rFonts w:hint="default"/>
        <w:lang w:val="en-US" w:eastAsia="en-US" w:bidi="en-US"/>
      </w:rPr>
    </w:lvl>
    <w:lvl w:ilvl="7">
      <w:numFmt w:val="bullet"/>
      <w:lvlText w:val="•"/>
      <w:lvlJc w:val="left"/>
      <w:pPr>
        <w:ind w:left="8320" w:hanging="481"/>
      </w:pPr>
      <w:rPr>
        <w:rFonts w:hint="default"/>
        <w:lang w:val="en-US" w:eastAsia="en-US" w:bidi="en-US"/>
      </w:rPr>
    </w:lvl>
    <w:lvl w:ilvl="8">
      <w:numFmt w:val="bullet"/>
      <w:lvlText w:val="•"/>
      <w:lvlJc w:val="left"/>
      <w:pPr>
        <w:ind w:left="9020" w:hanging="481"/>
      </w:pPr>
      <w:rPr>
        <w:rFonts w:hint="default"/>
        <w:lang w:val="en-US" w:eastAsia="en-US" w:bidi="en-US"/>
      </w:rPr>
    </w:lvl>
  </w:abstractNum>
  <w:abstractNum w:abstractNumId="4" w15:restartNumberingAfterBreak="0">
    <w:nsid w:val="0B6B3838"/>
    <w:multiLevelType w:val="hybridMultilevel"/>
    <w:tmpl w:val="017C4E96"/>
    <w:lvl w:ilvl="0" w:tplc="5A0A8B4E">
      <w:start w:val="1"/>
      <w:numFmt w:val="decimal"/>
      <w:lvlText w:val="%1."/>
      <w:lvlJc w:val="left"/>
      <w:pPr>
        <w:ind w:left="4120" w:hanging="481"/>
      </w:pPr>
      <w:rPr>
        <w:rFonts w:ascii="Arial" w:eastAsia="Arial" w:hAnsi="Arial" w:cs="Arial" w:hint="default"/>
        <w:w w:val="99"/>
        <w:sz w:val="22"/>
        <w:szCs w:val="22"/>
        <w:lang w:val="en-US" w:eastAsia="en-US" w:bidi="en-US"/>
      </w:rPr>
    </w:lvl>
    <w:lvl w:ilvl="1" w:tplc="C5725DB2">
      <w:numFmt w:val="bullet"/>
      <w:lvlText w:val="•"/>
      <w:lvlJc w:val="left"/>
      <w:pPr>
        <w:ind w:left="4750" w:hanging="481"/>
      </w:pPr>
      <w:rPr>
        <w:rFonts w:hint="default"/>
        <w:lang w:val="en-US" w:eastAsia="en-US" w:bidi="en-US"/>
      </w:rPr>
    </w:lvl>
    <w:lvl w:ilvl="2" w:tplc="D31EE3C8">
      <w:numFmt w:val="bullet"/>
      <w:lvlText w:val="•"/>
      <w:lvlJc w:val="left"/>
      <w:pPr>
        <w:ind w:left="5380" w:hanging="481"/>
      </w:pPr>
      <w:rPr>
        <w:rFonts w:hint="default"/>
        <w:lang w:val="en-US" w:eastAsia="en-US" w:bidi="en-US"/>
      </w:rPr>
    </w:lvl>
    <w:lvl w:ilvl="3" w:tplc="0358BD0A">
      <w:numFmt w:val="bullet"/>
      <w:lvlText w:val="•"/>
      <w:lvlJc w:val="left"/>
      <w:pPr>
        <w:ind w:left="6010" w:hanging="481"/>
      </w:pPr>
      <w:rPr>
        <w:rFonts w:hint="default"/>
        <w:lang w:val="en-US" w:eastAsia="en-US" w:bidi="en-US"/>
      </w:rPr>
    </w:lvl>
    <w:lvl w:ilvl="4" w:tplc="E328F34C">
      <w:numFmt w:val="bullet"/>
      <w:lvlText w:val="•"/>
      <w:lvlJc w:val="left"/>
      <w:pPr>
        <w:ind w:left="6640" w:hanging="481"/>
      </w:pPr>
      <w:rPr>
        <w:rFonts w:hint="default"/>
        <w:lang w:val="en-US" w:eastAsia="en-US" w:bidi="en-US"/>
      </w:rPr>
    </w:lvl>
    <w:lvl w:ilvl="5" w:tplc="6E3EC34C">
      <w:numFmt w:val="bullet"/>
      <w:lvlText w:val="•"/>
      <w:lvlJc w:val="left"/>
      <w:pPr>
        <w:ind w:left="7270" w:hanging="481"/>
      </w:pPr>
      <w:rPr>
        <w:rFonts w:hint="default"/>
        <w:lang w:val="en-US" w:eastAsia="en-US" w:bidi="en-US"/>
      </w:rPr>
    </w:lvl>
    <w:lvl w:ilvl="6" w:tplc="F782C580">
      <w:numFmt w:val="bullet"/>
      <w:lvlText w:val="•"/>
      <w:lvlJc w:val="left"/>
      <w:pPr>
        <w:ind w:left="7900" w:hanging="481"/>
      </w:pPr>
      <w:rPr>
        <w:rFonts w:hint="default"/>
        <w:lang w:val="en-US" w:eastAsia="en-US" w:bidi="en-US"/>
      </w:rPr>
    </w:lvl>
    <w:lvl w:ilvl="7" w:tplc="61AA3390">
      <w:numFmt w:val="bullet"/>
      <w:lvlText w:val="•"/>
      <w:lvlJc w:val="left"/>
      <w:pPr>
        <w:ind w:left="8530" w:hanging="481"/>
      </w:pPr>
      <w:rPr>
        <w:rFonts w:hint="default"/>
        <w:lang w:val="en-US" w:eastAsia="en-US" w:bidi="en-US"/>
      </w:rPr>
    </w:lvl>
    <w:lvl w:ilvl="8" w:tplc="8F2C27F4">
      <w:numFmt w:val="bullet"/>
      <w:lvlText w:val="•"/>
      <w:lvlJc w:val="left"/>
      <w:pPr>
        <w:ind w:left="9160" w:hanging="481"/>
      </w:pPr>
      <w:rPr>
        <w:rFonts w:hint="default"/>
        <w:lang w:val="en-US" w:eastAsia="en-US" w:bidi="en-US"/>
      </w:rPr>
    </w:lvl>
  </w:abstractNum>
  <w:abstractNum w:abstractNumId="5" w15:restartNumberingAfterBreak="0">
    <w:nsid w:val="0C40302E"/>
    <w:multiLevelType w:val="hybridMultilevel"/>
    <w:tmpl w:val="3DBE1FEC"/>
    <w:lvl w:ilvl="0" w:tplc="2CB207C4">
      <w:start w:val="1"/>
      <w:numFmt w:val="decimal"/>
      <w:lvlText w:val="%1."/>
      <w:lvlJc w:val="left"/>
      <w:pPr>
        <w:ind w:left="5559" w:hanging="634"/>
      </w:pPr>
      <w:rPr>
        <w:rFonts w:ascii="Arial" w:eastAsia="Arial" w:hAnsi="Arial" w:cs="Arial" w:hint="default"/>
        <w:w w:val="99"/>
        <w:sz w:val="22"/>
        <w:szCs w:val="22"/>
        <w:lang w:val="en-US" w:eastAsia="en-US" w:bidi="en-US"/>
      </w:rPr>
    </w:lvl>
    <w:lvl w:ilvl="1" w:tplc="3D3A31D6">
      <w:numFmt w:val="bullet"/>
      <w:lvlText w:val="•"/>
      <w:lvlJc w:val="left"/>
      <w:pPr>
        <w:ind w:left="6046" w:hanging="634"/>
      </w:pPr>
      <w:rPr>
        <w:rFonts w:hint="default"/>
        <w:lang w:val="en-US" w:eastAsia="en-US" w:bidi="en-US"/>
      </w:rPr>
    </w:lvl>
    <w:lvl w:ilvl="2" w:tplc="2F60F504">
      <w:numFmt w:val="bullet"/>
      <w:lvlText w:val="•"/>
      <w:lvlJc w:val="left"/>
      <w:pPr>
        <w:ind w:left="6532" w:hanging="634"/>
      </w:pPr>
      <w:rPr>
        <w:rFonts w:hint="default"/>
        <w:lang w:val="en-US" w:eastAsia="en-US" w:bidi="en-US"/>
      </w:rPr>
    </w:lvl>
    <w:lvl w:ilvl="3" w:tplc="393E7CC8">
      <w:numFmt w:val="bullet"/>
      <w:lvlText w:val="•"/>
      <w:lvlJc w:val="left"/>
      <w:pPr>
        <w:ind w:left="7018" w:hanging="634"/>
      </w:pPr>
      <w:rPr>
        <w:rFonts w:hint="default"/>
        <w:lang w:val="en-US" w:eastAsia="en-US" w:bidi="en-US"/>
      </w:rPr>
    </w:lvl>
    <w:lvl w:ilvl="4" w:tplc="9E84D762">
      <w:numFmt w:val="bullet"/>
      <w:lvlText w:val="•"/>
      <w:lvlJc w:val="left"/>
      <w:pPr>
        <w:ind w:left="7504" w:hanging="634"/>
      </w:pPr>
      <w:rPr>
        <w:rFonts w:hint="default"/>
        <w:lang w:val="en-US" w:eastAsia="en-US" w:bidi="en-US"/>
      </w:rPr>
    </w:lvl>
    <w:lvl w:ilvl="5" w:tplc="46745E88">
      <w:numFmt w:val="bullet"/>
      <w:lvlText w:val="•"/>
      <w:lvlJc w:val="left"/>
      <w:pPr>
        <w:ind w:left="7990" w:hanging="634"/>
      </w:pPr>
      <w:rPr>
        <w:rFonts w:hint="default"/>
        <w:lang w:val="en-US" w:eastAsia="en-US" w:bidi="en-US"/>
      </w:rPr>
    </w:lvl>
    <w:lvl w:ilvl="6" w:tplc="FC10ACD2">
      <w:numFmt w:val="bullet"/>
      <w:lvlText w:val="•"/>
      <w:lvlJc w:val="left"/>
      <w:pPr>
        <w:ind w:left="8476" w:hanging="634"/>
      </w:pPr>
      <w:rPr>
        <w:rFonts w:hint="default"/>
        <w:lang w:val="en-US" w:eastAsia="en-US" w:bidi="en-US"/>
      </w:rPr>
    </w:lvl>
    <w:lvl w:ilvl="7" w:tplc="86B8A91A">
      <w:numFmt w:val="bullet"/>
      <w:lvlText w:val="•"/>
      <w:lvlJc w:val="left"/>
      <w:pPr>
        <w:ind w:left="8962" w:hanging="634"/>
      </w:pPr>
      <w:rPr>
        <w:rFonts w:hint="default"/>
        <w:lang w:val="en-US" w:eastAsia="en-US" w:bidi="en-US"/>
      </w:rPr>
    </w:lvl>
    <w:lvl w:ilvl="8" w:tplc="C744FF0E">
      <w:numFmt w:val="bullet"/>
      <w:lvlText w:val="•"/>
      <w:lvlJc w:val="left"/>
      <w:pPr>
        <w:ind w:left="9448" w:hanging="634"/>
      </w:pPr>
      <w:rPr>
        <w:rFonts w:hint="default"/>
        <w:lang w:val="en-US" w:eastAsia="en-US" w:bidi="en-US"/>
      </w:rPr>
    </w:lvl>
  </w:abstractNum>
  <w:abstractNum w:abstractNumId="6" w15:restartNumberingAfterBreak="0">
    <w:nsid w:val="0FB25327"/>
    <w:multiLevelType w:val="hybridMultilevel"/>
    <w:tmpl w:val="7DA45A24"/>
    <w:lvl w:ilvl="0" w:tplc="7EF85568">
      <w:start w:val="1"/>
      <w:numFmt w:val="decimal"/>
      <w:lvlText w:val="%1."/>
      <w:lvlJc w:val="left"/>
      <w:pPr>
        <w:ind w:left="5560" w:hanging="361"/>
        <w:jc w:val="right"/>
      </w:pPr>
      <w:rPr>
        <w:rFonts w:ascii="Arial" w:eastAsia="Arial" w:hAnsi="Arial" w:cs="Arial" w:hint="default"/>
        <w:w w:val="99"/>
        <w:sz w:val="22"/>
        <w:szCs w:val="22"/>
        <w:lang w:val="en-US" w:eastAsia="en-US" w:bidi="en-US"/>
      </w:rPr>
    </w:lvl>
    <w:lvl w:ilvl="1" w:tplc="FC18CF22">
      <w:numFmt w:val="bullet"/>
      <w:lvlText w:val="•"/>
      <w:lvlJc w:val="left"/>
      <w:pPr>
        <w:ind w:left="6046" w:hanging="361"/>
      </w:pPr>
      <w:rPr>
        <w:rFonts w:hint="default"/>
        <w:lang w:val="en-US" w:eastAsia="en-US" w:bidi="en-US"/>
      </w:rPr>
    </w:lvl>
    <w:lvl w:ilvl="2" w:tplc="D81EAD28">
      <w:numFmt w:val="bullet"/>
      <w:lvlText w:val="•"/>
      <w:lvlJc w:val="left"/>
      <w:pPr>
        <w:ind w:left="6532" w:hanging="361"/>
      </w:pPr>
      <w:rPr>
        <w:rFonts w:hint="default"/>
        <w:lang w:val="en-US" w:eastAsia="en-US" w:bidi="en-US"/>
      </w:rPr>
    </w:lvl>
    <w:lvl w:ilvl="3" w:tplc="483A6AB4">
      <w:numFmt w:val="bullet"/>
      <w:lvlText w:val="•"/>
      <w:lvlJc w:val="left"/>
      <w:pPr>
        <w:ind w:left="7018" w:hanging="361"/>
      </w:pPr>
      <w:rPr>
        <w:rFonts w:hint="default"/>
        <w:lang w:val="en-US" w:eastAsia="en-US" w:bidi="en-US"/>
      </w:rPr>
    </w:lvl>
    <w:lvl w:ilvl="4" w:tplc="DEAAC5E6">
      <w:numFmt w:val="bullet"/>
      <w:lvlText w:val="•"/>
      <w:lvlJc w:val="left"/>
      <w:pPr>
        <w:ind w:left="7504" w:hanging="361"/>
      </w:pPr>
      <w:rPr>
        <w:rFonts w:hint="default"/>
        <w:lang w:val="en-US" w:eastAsia="en-US" w:bidi="en-US"/>
      </w:rPr>
    </w:lvl>
    <w:lvl w:ilvl="5" w:tplc="95EADD2C">
      <w:numFmt w:val="bullet"/>
      <w:lvlText w:val="•"/>
      <w:lvlJc w:val="left"/>
      <w:pPr>
        <w:ind w:left="7990" w:hanging="361"/>
      </w:pPr>
      <w:rPr>
        <w:rFonts w:hint="default"/>
        <w:lang w:val="en-US" w:eastAsia="en-US" w:bidi="en-US"/>
      </w:rPr>
    </w:lvl>
    <w:lvl w:ilvl="6" w:tplc="A4109002">
      <w:numFmt w:val="bullet"/>
      <w:lvlText w:val="•"/>
      <w:lvlJc w:val="left"/>
      <w:pPr>
        <w:ind w:left="8476" w:hanging="361"/>
      </w:pPr>
      <w:rPr>
        <w:rFonts w:hint="default"/>
        <w:lang w:val="en-US" w:eastAsia="en-US" w:bidi="en-US"/>
      </w:rPr>
    </w:lvl>
    <w:lvl w:ilvl="7" w:tplc="2870BC12">
      <w:numFmt w:val="bullet"/>
      <w:lvlText w:val="•"/>
      <w:lvlJc w:val="left"/>
      <w:pPr>
        <w:ind w:left="8962" w:hanging="361"/>
      </w:pPr>
      <w:rPr>
        <w:rFonts w:hint="default"/>
        <w:lang w:val="en-US" w:eastAsia="en-US" w:bidi="en-US"/>
      </w:rPr>
    </w:lvl>
    <w:lvl w:ilvl="8" w:tplc="9ADC9508">
      <w:numFmt w:val="bullet"/>
      <w:lvlText w:val="•"/>
      <w:lvlJc w:val="left"/>
      <w:pPr>
        <w:ind w:left="9448" w:hanging="361"/>
      </w:pPr>
      <w:rPr>
        <w:rFonts w:hint="default"/>
        <w:lang w:val="en-US" w:eastAsia="en-US" w:bidi="en-US"/>
      </w:rPr>
    </w:lvl>
  </w:abstractNum>
  <w:abstractNum w:abstractNumId="7" w15:restartNumberingAfterBreak="0">
    <w:nsid w:val="0FFD0BC7"/>
    <w:multiLevelType w:val="hybridMultilevel"/>
    <w:tmpl w:val="FA401CAC"/>
    <w:lvl w:ilvl="0" w:tplc="3F0C2BCE">
      <w:start w:val="1"/>
      <w:numFmt w:val="decimal"/>
      <w:lvlText w:val="%1."/>
      <w:lvlJc w:val="left"/>
      <w:pPr>
        <w:ind w:left="1953" w:hanging="357"/>
      </w:pPr>
      <w:rPr>
        <w:rFonts w:ascii="Arial" w:eastAsia="Arial" w:hAnsi="Arial" w:cs="Arial" w:hint="default"/>
        <w:w w:val="99"/>
        <w:sz w:val="22"/>
        <w:szCs w:val="22"/>
        <w:lang w:val="en-US" w:eastAsia="en-US" w:bidi="en-US"/>
      </w:rPr>
    </w:lvl>
    <w:lvl w:ilvl="1" w:tplc="F0D6C504">
      <w:numFmt w:val="bullet"/>
      <w:lvlText w:val="•"/>
      <w:lvlJc w:val="left"/>
      <w:pPr>
        <w:ind w:left="2806" w:hanging="357"/>
      </w:pPr>
      <w:rPr>
        <w:rFonts w:hint="default"/>
        <w:lang w:val="en-US" w:eastAsia="en-US" w:bidi="en-US"/>
      </w:rPr>
    </w:lvl>
    <w:lvl w:ilvl="2" w:tplc="D31C5E38">
      <w:numFmt w:val="bullet"/>
      <w:lvlText w:val="•"/>
      <w:lvlJc w:val="left"/>
      <w:pPr>
        <w:ind w:left="3652" w:hanging="357"/>
      </w:pPr>
      <w:rPr>
        <w:rFonts w:hint="default"/>
        <w:lang w:val="en-US" w:eastAsia="en-US" w:bidi="en-US"/>
      </w:rPr>
    </w:lvl>
    <w:lvl w:ilvl="3" w:tplc="125826C0">
      <w:numFmt w:val="bullet"/>
      <w:lvlText w:val="•"/>
      <w:lvlJc w:val="left"/>
      <w:pPr>
        <w:ind w:left="4498" w:hanging="357"/>
      </w:pPr>
      <w:rPr>
        <w:rFonts w:hint="default"/>
        <w:lang w:val="en-US" w:eastAsia="en-US" w:bidi="en-US"/>
      </w:rPr>
    </w:lvl>
    <w:lvl w:ilvl="4" w:tplc="18665BF4">
      <w:numFmt w:val="bullet"/>
      <w:lvlText w:val="•"/>
      <w:lvlJc w:val="left"/>
      <w:pPr>
        <w:ind w:left="5344" w:hanging="357"/>
      </w:pPr>
      <w:rPr>
        <w:rFonts w:hint="default"/>
        <w:lang w:val="en-US" w:eastAsia="en-US" w:bidi="en-US"/>
      </w:rPr>
    </w:lvl>
    <w:lvl w:ilvl="5" w:tplc="05EEE87A">
      <w:numFmt w:val="bullet"/>
      <w:lvlText w:val="•"/>
      <w:lvlJc w:val="left"/>
      <w:pPr>
        <w:ind w:left="6190" w:hanging="357"/>
      </w:pPr>
      <w:rPr>
        <w:rFonts w:hint="default"/>
        <w:lang w:val="en-US" w:eastAsia="en-US" w:bidi="en-US"/>
      </w:rPr>
    </w:lvl>
    <w:lvl w:ilvl="6" w:tplc="2196F3DC">
      <w:numFmt w:val="bullet"/>
      <w:lvlText w:val="•"/>
      <w:lvlJc w:val="left"/>
      <w:pPr>
        <w:ind w:left="7036" w:hanging="357"/>
      </w:pPr>
      <w:rPr>
        <w:rFonts w:hint="default"/>
        <w:lang w:val="en-US" w:eastAsia="en-US" w:bidi="en-US"/>
      </w:rPr>
    </w:lvl>
    <w:lvl w:ilvl="7" w:tplc="C068DD98">
      <w:numFmt w:val="bullet"/>
      <w:lvlText w:val="•"/>
      <w:lvlJc w:val="left"/>
      <w:pPr>
        <w:ind w:left="7882" w:hanging="357"/>
      </w:pPr>
      <w:rPr>
        <w:rFonts w:hint="default"/>
        <w:lang w:val="en-US" w:eastAsia="en-US" w:bidi="en-US"/>
      </w:rPr>
    </w:lvl>
    <w:lvl w:ilvl="8" w:tplc="94A29A68">
      <w:numFmt w:val="bullet"/>
      <w:lvlText w:val="•"/>
      <w:lvlJc w:val="left"/>
      <w:pPr>
        <w:ind w:left="8728" w:hanging="357"/>
      </w:pPr>
      <w:rPr>
        <w:rFonts w:hint="default"/>
        <w:lang w:val="en-US" w:eastAsia="en-US" w:bidi="en-US"/>
      </w:rPr>
    </w:lvl>
  </w:abstractNum>
  <w:abstractNum w:abstractNumId="8" w15:restartNumberingAfterBreak="0">
    <w:nsid w:val="102511BB"/>
    <w:multiLevelType w:val="multilevel"/>
    <w:tmpl w:val="7CC04EE6"/>
    <w:lvl w:ilvl="0">
      <w:start w:val="1"/>
      <w:numFmt w:val="decimal"/>
      <w:lvlText w:val="%1"/>
      <w:lvlJc w:val="left"/>
      <w:pPr>
        <w:ind w:left="1960" w:hanging="721"/>
      </w:pPr>
      <w:rPr>
        <w:rFonts w:hint="default"/>
        <w:lang w:val="en-US" w:eastAsia="en-US" w:bidi="en-US"/>
      </w:rPr>
    </w:lvl>
    <w:lvl w:ilvl="1">
      <w:start w:val="1"/>
      <w:numFmt w:val="decimal"/>
      <w:lvlText w:val="%1.%2"/>
      <w:lvlJc w:val="left"/>
      <w:pPr>
        <w:ind w:left="1960" w:hanging="721"/>
      </w:pPr>
      <w:rPr>
        <w:rFonts w:hint="default"/>
        <w:b/>
        <w:bCs/>
        <w:i/>
        <w:w w:val="99"/>
        <w:lang w:val="en-US" w:eastAsia="en-US" w:bidi="en-US"/>
      </w:rPr>
    </w:lvl>
    <w:lvl w:ilvl="2">
      <w:numFmt w:val="bullet"/>
      <w:lvlText w:val="•"/>
      <w:lvlJc w:val="left"/>
      <w:pPr>
        <w:ind w:left="3652" w:hanging="721"/>
      </w:pPr>
      <w:rPr>
        <w:rFonts w:hint="default"/>
        <w:lang w:val="en-US" w:eastAsia="en-US" w:bidi="en-US"/>
      </w:rPr>
    </w:lvl>
    <w:lvl w:ilvl="3">
      <w:numFmt w:val="bullet"/>
      <w:lvlText w:val="•"/>
      <w:lvlJc w:val="left"/>
      <w:pPr>
        <w:ind w:left="4498" w:hanging="721"/>
      </w:pPr>
      <w:rPr>
        <w:rFonts w:hint="default"/>
        <w:lang w:val="en-US" w:eastAsia="en-US" w:bidi="en-US"/>
      </w:rPr>
    </w:lvl>
    <w:lvl w:ilvl="4">
      <w:numFmt w:val="bullet"/>
      <w:lvlText w:val="•"/>
      <w:lvlJc w:val="left"/>
      <w:pPr>
        <w:ind w:left="5344" w:hanging="721"/>
      </w:pPr>
      <w:rPr>
        <w:rFonts w:hint="default"/>
        <w:lang w:val="en-US" w:eastAsia="en-US" w:bidi="en-US"/>
      </w:rPr>
    </w:lvl>
    <w:lvl w:ilvl="5">
      <w:numFmt w:val="bullet"/>
      <w:lvlText w:val="•"/>
      <w:lvlJc w:val="left"/>
      <w:pPr>
        <w:ind w:left="6190" w:hanging="721"/>
      </w:pPr>
      <w:rPr>
        <w:rFonts w:hint="default"/>
        <w:lang w:val="en-US" w:eastAsia="en-US" w:bidi="en-US"/>
      </w:rPr>
    </w:lvl>
    <w:lvl w:ilvl="6">
      <w:numFmt w:val="bullet"/>
      <w:lvlText w:val="•"/>
      <w:lvlJc w:val="left"/>
      <w:pPr>
        <w:ind w:left="7036" w:hanging="721"/>
      </w:pPr>
      <w:rPr>
        <w:rFonts w:hint="default"/>
        <w:lang w:val="en-US" w:eastAsia="en-US" w:bidi="en-US"/>
      </w:rPr>
    </w:lvl>
    <w:lvl w:ilvl="7">
      <w:numFmt w:val="bullet"/>
      <w:lvlText w:val="•"/>
      <w:lvlJc w:val="left"/>
      <w:pPr>
        <w:ind w:left="7882" w:hanging="721"/>
      </w:pPr>
      <w:rPr>
        <w:rFonts w:hint="default"/>
        <w:lang w:val="en-US" w:eastAsia="en-US" w:bidi="en-US"/>
      </w:rPr>
    </w:lvl>
    <w:lvl w:ilvl="8">
      <w:numFmt w:val="bullet"/>
      <w:lvlText w:val="•"/>
      <w:lvlJc w:val="left"/>
      <w:pPr>
        <w:ind w:left="8728" w:hanging="721"/>
      </w:pPr>
      <w:rPr>
        <w:rFonts w:hint="default"/>
        <w:lang w:val="en-US" w:eastAsia="en-US" w:bidi="en-US"/>
      </w:rPr>
    </w:lvl>
  </w:abstractNum>
  <w:abstractNum w:abstractNumId="9" w15:restartNumberingAfterBreak="0">
    <w:nsid w:val="11CF571B"/>
    <w:multiLevelType w:val="hybridMultilevel"/>
    <w:tmpl w:val="C8226A7E"/>
    <w:lvl w:ilvl="0" w:tplc="D07478EA">
      <w:start w:val="1"/>
      <w:numFmt w:val="decimal"/>
      <w:lvlText w:val="%1."/>
      <w:lvlJc w:val="left"/>
      <w:pPr>
        <w:ind w:left="1959" w:hanging="720"/>
      </w:pPr>
      <w:rPr>
        <w:rFonts w:ascii="Arial" w:eastAsia="Arial" w:hAnsi="Arial" w:cs="Arial" w:hint="default"/>
        <w:w w:val="99"/>
        <w:sz w:val="22"/>
        <w:szCs w:val="22"/>
        <w:lang w:val="en-US" w:eastAsia="en-US" w:bidi="en-US"/>
      </w:rPr>
    </w:lvl>
    <w:lvl w:ilvl="1" w:tplc="2B6C48E2">
      <w:numFmt w:val="bullet"/>
      <w:lvlText w:val="•"/>
      <w:lvlJc w:val="left"/>
      <w:pPr>
        <w:ind w:left="2806" w:hanging="720"/>
      </w:pPr>
      <w:rPr>
        <w:rFonts w:hint="default"/>
        <w:lang w:val="en-US" w:eastAsia="en-US" w:bidi="en-US"/>
      </w:rPr>
    </w:lvl>
    <w:lvl w:ilvl="2" w:tplc="531CBC80">
      <w:numFmt w:val="bullet"/>
      <w:lvlText w:val="•"/>
      <w:lvlJc w:val="left"/>
      <w:pPr>
        <w:ind w:left="3652" w:hanging="720"/>
      </w:pPr>
      <w:rPr>
        <w:rFonts w:hint="default"/>
        <w:lang w:val="en-US" w:eastAsia="en-US" w:bidi="en-US"/>
      </w:rPr>
    </w:lvl>
    <w:lvl w:ilvl="3" w:tplc="21ECAFA6">
      <w:numFmt w:val="bullet"/>
      <w:lvlText w:val="•"/>
      <w:lvlJc w:val="left"/>
      <w:pPr>
        <w:ind w:left="4498" w:hanging="720"/>
      </w:pPr>
      <w:rPr>
        <w:rFonts w:hint="default"/>
        <w:lang w:val="en-US" w:eastAsia="en-US" w:bidi="en-US"/>
      </w:rPr>
    </w:lvl>
    <w:lvl w:ilvl="4" w:tplc="24BC9428">
      <w:numFmt w:val="bullet"/>
      <w:lvlText w:val="•"/>
      <w:lvlJc w:val="left"/>
      <w:pPr>
        <w:ind w:left="5344" w:hanging="720"/>
      </w:pPr>
      <w:rPr>
        <w:rFonts w:hint="default"/>
        <w:lang w:val="en-US" w:eastAsia="en-US" w:bidi="en-US"/>
      </w:rPr>
    </w:lvl>
    <w:lvl w:ilvl="5" w:tplc="629A0D4E">
      <w:numFmt w:val="bullet"/>
      <w:lvlText w:val="•"/>
      <w:lvlJc w:val="left"/>
      <w:pPr>
        <w:ind w:left="6190" w:hanging="720"/>
      </w:pPr>
      <w:rPr>
        <w:rFonts w:hint="default"/>
        <w:lang w:val="en-US" w:eastAsia="en-US" w:bidi="en-US"/>
      </w:rPr>
    </w:lvl>
    <w:lvl w:ilvl="6" w:tplc="EEC6B5C2">
      <w:numFmt w:val="bullet"/>
      <w:lvlText w:val="•"/>
      <w:lvlJc w:val="left"/>
      <w:pPr>
        <w:ind w:left="7036" w:hanging="720"/>
      </w:pPr>
      <w:rPr>
        <w:rFonts w:hint="default"/>
        <w:lang w:val="en-US" w:eastAsia="en-US" w:bidi="en-US"/>
      </w:rPr>
    </w:lvl>
    <w:lvl w:ilvl="7" w:tplc="7E54F9E4">
      <w:numFmt w:val="bullet"/>
      <w:lvlText w:val="•"/>
      <w:lvlJc w:val="left"/>
      <w:pPr>
        <w:ind w:left="7882" w:hanging="720"/>
      </w:pPr>
      <w:rPr>
        <w:rFonts w:hint="default"/>
        <w:lang w:val="en-US" w:eastAsia="en-US" w:bidi="en-US"/>
      </w:rPr>
    </w:lvl>
    <w:lvl w:ilvl="8" w:tplc="23D875FE">
      <w:numFmt w:val="bullet"/>
      <w:lvlText w:val="•"/>
      <w:lvlJc w:val="left"/>
      <w:pPr>
        <w:ind w:left="8728" w:hanging="720"/>
      </w:pPr>
      <w:rPr>
        <w:rFonts w:hint="default"/>
        <w:lang w:val="en-US" w:eastAsia="en-US" w:bidi="en-US"/>
      </w:rPr>
    </w:lvl>
  </w:abstractNum>
  <w:abstractNum w:abstractNumId="10" w15:restartNumberingAfterBreak="0">
    <w:nsid w:val="12B01D79"/>
    <w:multiLevelType w:val="hybridMultilevel"/>
    <w:tmpl w:val="CF3CCB8C"/>
    <w:lvl w:ilvl="0" w:tplc="509E3BAC">
      <w:start w:val="1"/>
      <w:numFmt w:val="decimal"/>
      <w:lvlText w:val="%1."/>
      <w:lvlJc w:val="left"/>
      <w:pPr>
        <w:ind w:left="1960" w:hanging="721"/>
      </w:pPr>
      <w:rPr>
        <w:rFonts w:ascii="Arial" w:eastAsia="Arial" w:hAnsi="Arial" w:cs="Arial" w:hint="default"/>
        <w:w w:val="99"/>
        <w:sz w:val="22"/>
        <w:szCs w:val="22"/>
        <w:lang w:val="en-US" w:eastAsia="en-US" w:bidi="en-US"/>
      </w:rPr>
    </w:lvl>
    <w:lvl w:ilvl="1" w:tplc="BFFCBA32">
      <w:numFmt w:val="bullet"/>
      <w:lvlText w:val="•"/>
      <w:lvlJc w:val="left"/>
      <w:pPr>
        <w:ind w:left="2806" w:hanging="721"/>
      </w:pPr>
      <w:rPr>
        <w:rFonts w:hint="default"/>
        <w:lang w:val="en-US" w:eastAsia="en-US" w:bidi="en-US"/>
      </w:rPr>
    </w:lvl>
    <w:lvl w:ilvl="2" w:tplc="B5F623A8">
      <w:numFmt w:val="bullet"/>
      <w:lvlText w:val="•"/>
      <w:lvlJc w:val="left"/>
      <w:pPr>
        <w:ind w:left="3652" w:hanging="721"/>
      </w:pPr>
      <w:rPr>
        <w:rFonts w:hint="default"/>
        <w:lang w:val="en-US" w:eastAsia="en-US" w:bidi="en-US"/>
      </w:rPr>
    </w:lvl>
    <w:lvl w:ilvl="3" w:tplc="5F48D914">
      <w:numFmt w:val="bullet"/>
      <w:lvlText w:val="•"/>
      <w:lvlJc w:val="left"/>
      <w:pPr>
        <w:ind w:left="4498" w:hanging="721"/>
      </w:pPr>
      <w:rPr>
        <w:rFonts w:hint="default"/>
        <w:lang w:val="en-US" w:eastAsia="en-US" w:bidi="en-US"/>
      </w:rPr>
    </w:lvl>
    <w:lvl w:ilvl="4" w:tplc="6C00B3EA">
      <w:numFmt w:val="bullet"/>
      <w:lvlText w:val="•"/>
      <w:lvlJc w:val="left"/>
      <w:pPr>
        <w:ind w:left="5344" w:hanging="721"/>
      </w:pPr>
      <w:rPr>
        <w:rFonts w:hint="default"/>
        <w:lang w:val="en-US" w:eastAsia="en-US" w:bidi="en-US"/>
      </w:rPr>
    </w:lvl>
    <w:lvl w:ilvl="5" w:tplc="C0C01BB2">
      <w:numFmt w:val="bullet"/>
      <w:lvlText w:val="•"/>
      <w:lvlJc w:val="left"/>
      <w:pPr>
        <w:ind w:left="6190" w:hanging="721"/>
      </w:pPr>
      <w:rPr>
        <w:rFonts w:hint="default"/>
        <w:lang w:val="en-US" w:eastAsia="en-US" w:bidi="en-US"/>
      </w:rPr>
    </w:lvl>
    <w:lvl w:ilvl="6" w:tplc="F12A7BC2">
      <w:numFmt w:val="bullet"/>
      <w:lvlText w:val="•"/>
      <w:lvlJc w:val="left"/>
      <w:pPr>
        <w:ind w:left="7036" w:hanging="721"/>
      </w:pPr>
      <w:rPr>
        <w:rFonts w:hint="default"/>
        <w:lang w:val="en-US" w:eastAsia="en-US" w:bidi="en-US"/>
      </w:rPr>
    </w:lvl>
    <w:lvl w:ilvl="7" w:tplc="4A08A2E8">
      <w:numFmt w:val="bullet"/>
      <w:lvlText w:val="•"/>
      <w:lvlJc w:val="left"/>
      <w:pPr>
        <w:ind w:left="7882" w:hanging="721"/>
      </w:pPr>
      <w:rPr>
        <w:rFonts w:hint="default"/>
        <w:lang w:val="en-US" w:eastAsia="en-US" w:bidi="en-US"/>
      </w:rPr>
    </w:lvl>
    <w:lvl w:ilvl="8" w:tplc="45FE7E68">
      <w:numFmt w:val="bullet"/>
      <w:lvlText w:val="•"/>
      <w:lvlJc w:val="left"/>
      <w:pPr>
        <w:ind w:left="8728" w:hanging="721"/>
      </w:pPr>
      <w:rPr>
        <w:rFonts w:hint="default"/>
        <w:lang w:val="en-US" w:eastAsia="en-US" w:bidi="en-US"/>
      </w:rPr>
    </w:lvl>
  </w:abstractNum>
  <w:abstractNum w:abstractNumId="11" w15:restartNumberingAfterBreak="0">
    <w:nsid w:val="14720C24"/>
    <w:multiLevelType w:val="hybridMultilevel"/>
    <w:tmpl w:val="082E10CE"/>
    <w:lvl w:ilvl="0" w:tplc="EDD48980">
      <w:start w:val="1"/>
      <w:numFmt w:val="decimal"/>
      <w:lvlText w:val="%1."/>
      <w:lvlJc w:val="left"/>
      <w:pPr>
        <w:ind w:left="1960" w:hanging="721"/>
      </w:pPr>
      <w:rPr>
        <w:rFonts w:ascii="Arial" w:eastAsia="Arial" w:hAnsi="Arial" w:cs="Arial" w:hint="default"/>
        <w:w w:val="99"/>
        <w:sz w:val="22"/>
        <w:szCs w:val="22"/>
        <w:lang w:val="en-US" w:eastAsia="en-US" w:bidi="en-US"/>
      </w:rPr>
    </w:lvl>
    <w:lvl w:ilvl="1" w:tplc="8C8694C0">
      <w:start w:val="1"/>
      <w:numFmt w:val="decimal"/>
      <w:lvlText w:val="%2."/>
      <w:lvlJc w:val="left"/>
      <w:pPr>
        <w:ind w:left="4120" w:hanging="481"/>
      </w:pPr>
      <w:rPr>
        <w:rFonts w:ascii="Arial" w:eastAsia="Arial" w:hAnsi="Arial" w:cs="Arial" w:hint="default"/>
        <w:w w:val="99"/>
        <w:sz w:val="22"/>
        <w:szCs w:val="22"/>
        <w:lang w:val="en-US" w:eastAsia="en-US" w:bidi="en-US"/>
      </w:rPr>
    </w:lvl>
    <w:lvl w:ilvl="2" w:tplc="ECD40CBA">
      <w:numFmt w:val="bullet"/>
      <w:lvlText w:val="•"/>
      <w:lvlJc w:val="left"/>
      <w:pPr>
        <w:ind w:left="4820" w:hanging="481"/>
      </w:pPr>
      <w:rPr>
        <w:rFonts w:hint="default"/>
        <w:lang w:val="en-US" w:eastAsia="en-US" w:bidi="en-US"/>
      </w:rPr>
    </w:lvl>
    <w:lvl w:ilvl="3" w:tplc="B554DB08">
      <w:numFmt w:val="bullet"/>
      <w:lvlText w:val="•"/>
      <w:lvlJc w:val="left"/>
      <w:pPr>
        <w:ind w:left="5520" w:hanging="481"/>
      </w:pPr>
      <w:rPr>
        <w:rFonts w:hint="default"/>
        <w:lang w:val="en-US" w:eastAsia="en-US" w:bidi="en-US"/>
      </w:rPr>
    </w:lvl>
    <w:lvl w:ilvl="4" w:tplc="580C2F60">
      <w:numFmt w:val="bullet"/>
      <w:lvlText w:val="•"/>
      <w:lvlJc w:val="left"/>
      <w:pPr>
        <w:ind w:left="6220" w:hanging="481"/>
      </w:pPr>
      <w:rPr>
        <w:rFonts w:hint="default"/>
        <w:lang w:val="en-US" w:eastAsia="en-US" w:bidi="en-US"/>
      </w:rPr>
    </w:lvl>
    <w:lvl w:ilvl="5" w:tplc="F9A26128">
      <w:numFmt w:val="bullet"/>
      <w:lvlText w:val="•"/>
      <w:lvlJc w:val="left"/>
      <w:pPr>
        <w:ind w:left="6920" w:hanging="481"/>
      </w:pPr>
      <w:rPr>
        <w:rFonts w:hint="default"/>
        <w:lang w:val="en-US" w:eastAsia="en-US" w:bidi="en-US"/>
      </w:rPr>
    </w:lvl>
    <w:lvl w:ilvl="6" w:tplc="C576E222">
      <w:numFmt w:val="bullet"/>
      <w:lvlText w:val="•"/>
      <w:lvlJc w:val="left"/>
      <w:pPr>
        <w:ind w:left="7620" w:hanging="481"/>
      </w:pPr>
      <w:rPr>
        <w:rFonts w:hint="default"/>
        <w:lang w:val="en-US" w:eastAsia="en-US" w:bidi="en-US"/>
      </w:rPr>
    </w:lvl>
    <w:lvl w:ilvl="7" w:tplc="C854F52E">
      <w:numFmt w:val="bullet"/>
      <w:lvlText w:val="•"/>
      <w:lvlJc w:val="left"/>
      <w:pPr>
        <w:ind w:left="8320" w:hanging="481"/>
      </w:pPr>
      <w:rPr>
        <w:rFonts w:hint="default"/>
        <w:lang w:val="en-US" w:eastAsia="en-US" w:bidi="en-US"/>
      </w:rPr>
    </w:lvl>
    <w:lvl w:ilvl="8" w:tplc="6CDCBB64">
      <w:numFmt w:val="bullet"/>
      <w:lvlText w:val="•"/>
      <w:lvlJc w:val="left"/>
      <w:pPr>
        <w:ind w:left="9020" w:hanging="481"/>
      </w:pPr>
      <w:rPr>
        <w:rFonts w:hint="default"/>
        <w:lang w:val="en-US" w:eastAsia="en-US" w:bidi="en-US"/>
      </w:rPr>
    </w:lvl>
  </w:abstractNum>
  <w:abstractNum w:abstractNumId="12" w15:restartNumberingAfterBreak="0">
    <w:nsid w:val="17C7751A"/>
    <w:multiLevelType w:val="hybridMultilevel"/>
    <w:tmpl w:val="8B18985E"/>
    <w:lvl w:ilvl="0" w:tplc="ED7AFB06">
      <w:start w:val="1"/>
      <w:numFmt w:val="decimal"/>
      <w:lvlText w:val="%1."/>
      <w:lvlJc w:val="left"/>
      <w:pPr>
        <w:ind w:left="4120" w:hanging="483"/>
      </w:pPr>
      <w:rPr>
        <w:rFonts w:ascii="Arial" w:eastAsia="Arial" w:hAnsi="Arial" w:cs="Arial" w:hint="default"/>
        <w:w w:val="99"/>
        <w:sz w:val="22"/>
        <w:szCs w:val="22"/>
        <w:lang w:val="en-US" w:eastAsia="en-US" w:bidi="en-US"/>
      </w:rPr>
    </w:lvl>
    <w:lvl w:ilvl="1" w:tplc="9D14A2C4">
      <w:numFmt w:val="bullet"/>
      <w:lvlText w:val="•"/>
      <w:lvlJc w:val="left"/>
      <w:pPr>
        <w:ind w:left="4750" w:hanging="483"/>
      </w:pPr>
      <w:rPr>
        <w:rFonts w:hint="default"/>
        <w:lang w:val="en-US" w:eastAsia="en-US" w:bidi="en-US"/>
      </w:rPr>
    </w:lvl>
    <w:lvl w:ilvl="2" w:tplc="B6EC23D4">
      <w:numFmt w:val="bullet"/>
      <w:lvlText w:val="•"/>
      <w:lvlJc w:val="left"/>
      <w:pPr>
        <w:ind w:left="5380" w:hanging="483"/>
      </w:pPr>
      <w:rPr>
        <w:rFonts w:hint="default"/>
        <w:lang w:val="en-US" w:eastAsia="en-US" w:bidi="en-US"/>
      </w:rPr>
    </w:lvl>
    <w:lvl w:ilvl="3" w:tplc="E9B0A3C2">
      <w:numFmt w:val="bullet"/>
      <w:lvlText w:val="•"/>
      <w:lvlJc w:val="left"/>
      <w:pPr>
        <w:ind w:left="6010" w:hanging="483"/>
      </w:pPr>
      <w:rPr>
        <w:rFonts w:hint="default"/>
        <w:lang w:val="en-US" w:eastAsia="en-US" w:bidi="en-US"/>
      </w:rPr>
    </w:lvl>
    <w:lvl w:ilvl="4" w:tplc="C2E2098C">
      <w:numFmt w:val="bullet"/>
      <w:lvlText w:val="•"/>
      <w:lvlJc w:val="left"/>
      <w:pPr>
        <w:ind w:left="6640" w:hanging="483"/>
      </w:pPr>
      <w:rPr>
        <w:rFonts w:hint="default"/>
        <w:lang w:val="en-US" w:eastAsia="en-US" w:bidi="en-US"/>
      </w:rPr>
    </w:lvl>
    <w:lvl w:ilvl="5" w:tplc="A6F0E48A">
      <w:numFmt w:val="bullet"/>
      <w:lvlText w:val="•"/>
      <w:lvlJc w:val="left"/>
      <w:pPr>
        <w:ind w:left="7270" w:hanging="483"/>
      </w:pPr>
      <w:rPr>
        <w:rFonts w:hint="default"/>
        <w:lang w:val="en-US" w:eastAsia="en-US" w:bidi="en-US"/>
      </w:rPr>
    </w:lvl>
    <w:lvl w:ilvl="6" w:tplc="0374F71A">
      <w:numFmt w:val="bullet"/>
      <w:lvlText w:val="•"/>
      <w:lvlJc w:val="left"/>
      <w:pPr>
        <w:ind w:left="7900" w:hanging="483"/>
      </w:pPr>
      <w:rPr>
        <w:rFonts w:hint="default"/>
        <w:lang w:val="en-US" w:eastAsia="en-US" w:bidi="en-US"/>
      </w:rPr>
    </w:lvl>
    <w:lvl w:ilvl="7" w:tplc="6584F74C">
      <w:numFmt w:val="bullet"/>
      <w:lvlText w:val="•"/>
      <w:lvlJc w:val="left"/>
      <w:pPr>
        <w:ind w:left="8530" w:hanging="483"/>
      </w:pPr>
      <w:rPr>
        <w:rFonts w:hint="default"/>
        <w:lang w:val="en-US" w:eastAsia="en-US" w:bidi="en-US"/>
      </w:rPr>
    </w:lvl>
    <w:lvl w:ilvl="8" w:tplc="B3B8521E">
      <w:numFmt w:val="bullet"/>
      <w:lvlText w:val="•"/>
      <w:lvlJc w:val="left"/>
      <w:pPr>
        <w:ind w:left="9160" w:hanging="483"/>
      </w:pPr>
      <w:rPr>
        <w:rFonts w:hint="default"/>
        <w:lang w:val="en-US" w:eastAsia="en-US" w:bidi="en-US"/>
      </w:rPr>
    </w:lvl>
  </w:abstractNum>
  <w:abstractNum w:abstractNumId="13" w15:restartNumberingAfterBreak="0">
    <w:nsid w:val="18EE13F8"/>
    <w:multiLevelType w:val="multilevel"/>
    <w:tmpl w:val="2E7A7D28"/>
    <w:lvl w:ilvl="0">
      <w:start w:val="2"/>
      <w:numFmt w:val="decimal"/>
      <w:lvlText w:val="%1"/>
      <w:lvlJc w:val="left"/>
      <w:pPr>
        <w:ind w:left="1959" w:hanging="720"/>
      </w:pPr>
      <w:rPr>
        <w:rFonts w:hint="default"/>
        <w:lang w:val="en-US" w:eastAsia="en-US" w:bidi="en-US"/>
      </w:rPr>
    </w:lvl>
    <w:lvl w:ilvl="1">
      <w:start w:val="12"/>
      <w:numFmt w:val="decimal"/>
      <w:lvlText w:val="%1.%2"/>
      <w:lvlJc w:val="left"/>
      <w:pPr>
        <w:ind w:left="1959" w:hanging="720"/>
      </w:pPr>
      <w:rPr>
        <w:rFonts w:ascii="Arial" w:eastAsia="Arial" w:hAnsi="Arial" w:cs="Arial" w:hint="default"/>
        <w:b/>
        <w:bCs/>
        <w:i/>
        <w:w w:val="99"/>
        <w:sz w:val="28"/>
        <w:szCs w:val="28"/>
        <w:lang w:val="en-US" w:eastAsia="en-US" w:bidi="en-US"/>
      </w:rPr>
    </w:lvl>
    <w:lvl w:ilvl="2">
      <w:start w:val="1"/>
      <w:numFmt w:val="decimal"/>
      <w:lvlText w:val="%3."/>
      <w:lvlJc w:val="left"/>
      <w:pPr>
        <w:ind w:left="5560" w:hanging="601"/>
      </w:pPr>
      <w:rPr>
        <w:rFonts w:ascii="Arial" w:eastAsia="Arial" w:hAnsi="Arial" w:cs="Arial" w:hint="default"/>
        <w:w w:val="99"/>
        <w:sz w:val="22"/>
        <w:szCs w:val="22"/>
        <w:lang w:val="en-US" w:eastAsia="en-US" w:bidi="en-US"/>
      </w:rPr>
    </w:lvl>
    <w:lvl w:ilvl="3">
      <w:numFmt w:val="bullet"/>
      <w:lvlText w:val="•"/>
      <w:lvlJc w:val="left"/>
      <w:pPr>
        <w:ind w:left="6640" w:hanging="601"/>
      </w:pPr>
      <w:rPr>
        <w:rFonts w:hint="default"/>
        <w:lang w:val="en-US" w:eastAsia="en-US" w:bidi="en-US"/>
      </w:rPr>
    </w:lvl>
    <w:lvl w:ilvl="4">
      <w:numFmt w:val="bullet"/>
      <w:lvlText w:val="•"/>
      <w:lvlJc w:val="left"/>
      <w:pPr>
        <w:ind w:left="7180" w:hanging="601"/>
      </w:pPr>
      <w:rPr>
        <w:rFonts w:hint="default"/>
        <w:lang w:val="en-US" w:eastAsia="en-US" w:bidi="en-US"/>
      </w:rPr>
    </w:lvl>
    <w:lvl w:ilvl="5">
      <w:numFmt w:val="bullet"/>
      <w:lvlText w:val="•"/>
      <w:lvlJc w:val="left"/>
      <w:pPr>
        <w:ind w:left="7720" w:hanging="601"/>
      </w:pPr>
      <w:rPr>
        <w:rFonts w:hint="default"/>
        <w:lang w:val="en-US" w:eastAsia="en-US" w:bidi="en-US"/>
      </w:rPr>
    </w:lvl>
    <w:lvl w:ilvl="6">
      <w:numFmt w:val="bullet"/>
      <w:lvlText w:val="•"/>
      <w:lvlJc w:val="left"/>
      <w:pPr>
        <w:ind w:left="8260" w:hanging="601"/>
      </w:pPr>
      <w:rPr>
        <w:rFonts w:hint="default"/>
        <w:lang w:val="en-US" w:eastAsia="en-US" w:bidi="en-US"/>
      </w:rPr>
    </w:lvl>
    <w:lvl w:ilvl="7">
      <w:numFmt w:val="bullet"/>
      <w:lvlText w:val="•"/>
      <w:lvlJc w:val="left"/>
      <w:pPr>
        <w:ind w:left="8800" w:hanging="601"/>
      </w:pPr>
      <w:rPr>
        <w:rFonts w:hint="default"/>
        <w:lang w:val="en-US" w:eastAsia="en-US" w:bidi="en-US"/>
      </w:rPr>
    </w:lvl>
    <w:lvl w:ilvl="8">
      <w:numFmt w:val="bullet"/>
      <w:lvlText w:val="•"/>
      <w:lvlJc w:val="left"/>
      <w:pPr>
        <w:ind w:left="9340" w:hanging="601"/>
      </w:pPr>
      <w:rPr>
        <w:rFonts w:hint="default"/>
        <w:lang w:val="en-US" w:eastAsia="en-US" w:bidi="en-US"/>
      </w:rPr>
    </w:lvl>
  </w:abstractNum>
  <w:abstractNum w:abstractNumId="14" w15:restartNumberingAfterBreak="0">
    <w:nsid w:val="25CC3498"/>
    <w:multiLevelType w:val="hybridMultilevel"/>
    <w:tmpl w:val="DE1C8BD4"/>
    <w:lvl w:ilvl="0" w:tplc="F0BC037A">
      <w:start w:val="1"/>
      <w:numFmt w:val="decimal"/>
      <w:lvlText w:val="%1."/>
      <w:lvlJc w:val="left"/>
      <w:pPr>
        <w:ind w:left="4926" w:hanging="285"/>
      </w:pPr>
      <w:rPr>
        <w:rFonts w:ascii="Arial" w:eastAsia="Arial" w:hAnsi="Arial" w:cs="Arial" w:hint="default"/>
        <w:w w:val="99"/>
        <w:sz w:val="22"/>
        <w:szCs w:val="22"/>
        <w:lang w:val="en-US" w:eastAsia="en-US" w:bidi="en-US"/>
      </w:rPr>
    </w:lvl>
    <w:lvl w:ilvl="1" w:tplc="D16CB88C">
      <w:numFmt w:val="bullet"/>
      <w:lvlText w:val="•"/>
      <w:lvlJc w:val="left"/>
      <w:pPr>
        <w:ind w:left="5470" w:hanging="285"/>
      </w:pPr>
      <w:rPr>
        <w:rFonts w:hint="default"/>
        <w:lang w:val="en-US" w:eastAsia="en-US" w:bidi="en-US"/>
      </w:rPr>
    </w:lvl>
    <w:lvl w:ilvl="2" w:tplc="89088DE6">
      <w:numFmt w:val="bullet"/>
      <w:lvlText w:val="•"/>
      <w:lvlJc w:val="left"/>
      <w:pPr>
        <w:ind w:left="6020" w:hanging="285"/>
      </w:pPr>
      <w:rPr>
        <w:rFonts w:hint="default"/>
        <w:lang w:val="en-US" w:eastAsia="en-US" w:bidi="en-US"/>
      </w:rPr>
    </w:lvl>
    <w:lvl w:ilvl="3" w:tplc="13E20CC4">
      <w:numFmt w:val="bullet"/>
      <w:lvlText w:val="•"/>
      <w:lvlJc w:val="left"/>
      <w:pPr>
        <w:ind w:left="6570" w:hanging="285"/>
      </w:pPr>
      <w:rPr>
        <w:rFonts w:hint="default"/>
        <w:lang w:val="en-US" w:eastAsia="en-US" w:bidi="en-US"/>
      </w:rPr>
    </w:lvl>
    <w:lvl w:ilvl="4" w:tplc="1BF28B74">
      <w:numFmt w:val="bullet"/>
      <w:lvlText w:val="•"/>
      <w:lvlJc w:val="left"/>
      <w:pPr>
        <w:ind w:left="7120" w:hanging="285"/>
      </w:pPr>
      <w:rPr>
        <w:rFonts w:hint="default"/>
        <w:lang w:val="en-US" w:eastAsia="en-US" w:bidi="en-US"/>
      </w:rPr>
    </w:lvl>
    <w:lvl w:ilvl="5" w:tplc="8B2471BE">
      <w:numFmt w:val="bullet"/>
      <w:lvlText w:val="•"/>
      <w:lvlJc w:val="left"/>
      <w:pPr>
        <w:ind w:left="7670" w:hanging="285"/>
      </w:pPr>
      <w:rPr>
        <w:rFonts w:hint="default"/>
        <w:lang w:val="en-US" w:eastAsia="en-US" w:bidi="en-US"/>
      </w:rPr>
    </w:lvl>
    <w:lvl w:ilvl="6" w:tplc="12A0DDA0">
      <w:numFmt w:val="bullet"/>
      <w:lvlText w:val="•"/>
      <w:lvlJc w:val="left"/>
      <w:pPr>
        <w:ind w:left="8220" w:hanging="285"/>
      </w:pPr>
      <w:rPr>
        <w:rFonts w:hint="default"/>
        <w:lang w:val="en-US" w:eastAsia="en-US" w:bidi="en-US"/>
      </w:rPr>
    </w:lvl>
    <w:lvl w:ilvl="7" w:tplc="C3BECF22">
      <w:numFmt w:val="bullet"/>
      <w:lvlText w:val="•"/>
      <w:lvlJc w:val="left"/>
      <w:pPr>
        <w:ind w:left="8770" w:hanging="285"/>
      </w:pPr>
      <w:rPr>
        <w:rFonts w:hint="default"/>
        <w:lang w:val="en-US" w:eastAsia="en-US" w:bidi="en-US"/>
      </w:rPr>
    </w:lvl>
    <w:lvl w:ilvl="8" w:tplc="F8905608">
      <w:numFmt w:val="bullet"/>
      <w:lvlText w:val="•"/>
      <w:lvlJc w:val="left"/>
      <w:pPr>
        <w:ind w:left="9320" w:hanging="285"/>
      </w:pPr>
      <w:rPr>
        <w:rFonts w:hint="default"/>
        <w:lang w:val="en-US" w:eastAsia="en-US" w:bidi="en-US"/>
      </w:rPr>
    </w:lvl>
  </w:abstractNum>
  <w:abstractNum w:abstractNumId="15" w15:restartNumberingAfterBreak="0">
    <w:nsid w:val="28091ADB"/>
    <w:multiLevelType w:val="hybridMultilevel"/>
    <w:tmpl w:val="EE12B782"/>
    <w:lvl w:ilvl="0" w:tplc="9320970E">
      <w:numFmt w:val="bullet"/>
      <w:lvlText w:val=""/>
      <w:lvlJc w:val="left"/>
      <w:pPr>
        <w:ind w:left="1954" w:hanging="357"/>
      </w:pPr>
      <w:rPr>
        <w:rFonts w:ascii="Symbol" w:eastAsia="Symbol" w:hAnsi="Symbol" w:cs="Symbol" w:hint="default"/>
        <w:w w:val="99"/>
        <w:sz w:val="22"/>
        <w:szCs w:val="22"/>
        <w:lang w:val="en-US" w:eastAsia="en-US" w:bidi="en-US"/>
      </w:rPr>
    </w:lvl>
    <w:lvl w:ilvl="1" w:tplc="71180174">
      <w:numFmt w:val="bullet"/>
      <w:lvlText w:val="•"/>
      <w:lvlJc w:val="left"/>
      <w:pPr>
        <w:ind w:left="2806" w:hanging="357"/>
      </w:pPr>
      <w:rPr>
        <w:rFonts w:hint="default"/>
        <w:lang w:val="en-US" w:eastAsia="en-US" w:bidi="en-US"/>
      </w:rPr>
    </w:lvl>
    <w:lvl w:ilvl="2" w:tplc="129C30B6">
      <w:numFmt w:val="bullet"/>
      <w:lvlText w:val="•"/>
      <w:lvlJc w:val="left"/>
      <w:pPr>
        <w:ind w:left="3652" w:hanging="357"/>
      </w:pPr>
      <w:rPr>
        <w:rFonts w:hint="default"/>
        <w:lang w:val="en-US" w:eastAsia="en-US" w:bidi="en-US"/>
      </w:rPr>
    </w:lvl>
    <w:lvl w:ilvl="3" w:tplc="24D433DA">
      <w:numFmt w:val="bullet"/>
      <w:lvlText w:val="•"/>
      <w:lvlJc w:val="left"/>
      <w:pPr>
        <w:ind w:left="4498" w:hanging="357"/>
      </w:pPr>
      <w:rPr>
        <w:rFonts w:hint="default"/>
        <w:lang w:val="en-US" w:eastAsia="en-US" w:bidi="en-US"/>
      </w:rPr>
    </w:lvl>
    <w:lvl w:ilvl="4" w:tplc="A4A86F00">
      <w:numFmt w:val="bullet"/>
      <w:lvlText w:val="•"/>
      <w:lvlJc w:val="left"/>
      <w:pPr>
        <w:ind w:left="5344" w:hanging="357"/>
      </w:pPr>
      <w:rPr>
        <w:rFonts w:hint="default"/>
        <w:lang w:val="en-US" w:eastAsia="en-US" w:bidi="en-US"/>
      </w:rPr>
    </w:lvl>
    <w:lvl w:ilvl="5" w:tplc="BDF4EF7A">
      <w:numFmt w:val="bullet"/>
      <w:lvlText w:val="•"/>
      <w:lvlJc w:val="left"/>
      <w:pPr>
        <w:ind w:left="6190" w:hanging="357"/>
      </w:pPr>
      <w:rPr>
        <w:rFonts w:hint="default"/>
        <w:lang w:val="en-US" w:eastAsia="en-US" w:bidi="en-US"/>
      </w:rPr>
    </w:lvl>
    <w:lvl w:ilvl="6" w:tplc="9E98DE50">
      <w:numFmt w:val="bullet"/>
      <w:lvlText w:val="•"/>
      <w:lvlJc w:val="left"/>
      <w:pPr>
        <w:ind w:left="7036" w:hanging="357"/>
      </w:pPr>
      <w:rPr>
        <w:rFonts w:hint="default"/>
        <w:lang w:val="en-US" w:eastAsia="en-US" w:bidi="en-US"/>
      </w:rPr>
    </w:lvl>
    <w:lvl w:ilvl="7" w:tplc="6644A266">
      <w:numFmt w:val="bullet"/>
      <w:lvlText w:val="•"/>
      <w:lvlJc w:val="left"/>
      <w:pPr>
        <w:ind w:left="7882" w:hanging="357"/>
      </w:pPr>
      <w:rPr>
        <w:rFonts w:hint="default"/>
        <w:lang w:val="en-US" w:eastAsia="en-US" w:bidi="en-US"/>
      </w:rPr>
    </w:lvl>
    <w:lvl w:ilvl="8" w:tplc="CD189BE6">
      <w:numFmt w:val="bullet"/>
      <w:lvlText w:val="•"/>
      <w:lvlJc w:val="left"/>
      <w:pPr>
        <w:ind w:left="8728" w:hanging="357"/>
      </w:pPr>
      <w:rPr>
        <w:rFonts w:hint="default"/>
        <w:lang w:val="en-US" w:eastAsia="en-US" w:bidi="en-US"/>
      </w:rPr>
    </w:lvl>
  </w:abstractNum>
  <w:abstractNum w:abstractNumId="16" w15:restartNumberingAfterBreak="0">
    <w:nsid w:val="287541AF"/>
    <w:multiLevelType w:val="hybridMultilevel"/>
    <w:tmpl w:val="10668586"/>
    <w:lvl w:ilvl="0" w:tplc="DDF81FE8">
      <w:numFmt w:val="bullet"/>
      <w:lvlText w:val=""/>
      <w:lvlJc w:val="left"/>
      <w:pPr>
        <w:ind w:left="1960" w:hanging="361"/>
      </w:pPr>
      <w:rPr>
        <w:rFonts w:ascii="Symbol" w:eastAsia="Symbol" w:hAnsi="Symbol" w:cs="Symbol" w:hint="default"/>
        <w:w w:val="99"/>
        <w:sz w:val="22"/>
        <w:szCs w:val="22"/>
        <w:lang w:val="en-US" w:eastAsia="en-US" w:bidi="en-US"/>
      </w:rPr>
    </w:lvl>
    <w:lvl w:ilvl="1" w:tplc="8EB4F818">
      <w:numFmt w:val="bullet"/>
      <w:lvlText w:val="•"/>
      <w:lvlJc w:val="left"/>
      <w:pPr>
        <w:ind w:left="2806" w:hanging="361"/>
      </w:pPr>
      <w:rPr>
        <w:rFonts w:hint="default"/>
        <w:lang w:val="en-US" w:eastAsia="en-US" w:bidi="en-US"/>
      </w:rPr>
    </w:lvl>
    <w:lvl w:ilvl="2" w:tplc="3A6224B0">
      <w:numFmt w:val="bullet"/>
      <w:lvlText w:val="•"/>
      <w:lvlJc w:val="left"/>
      <w:pPr>
        <w:ind w:left="3652" w:hanging="361"/>
      </w:pPr>
      <w:rPr>
        <w:rFonts w:hint="default"/>
        <w:lang w:val="en-US" w:eastAsia="en-US" w:bidi="en-US"/>
      </w:rPr>
    </w:lvl>
    <w:lvl w:ilvl="3" w:tplc="D878F944">
      <w:numFmt w:val="bullet"/>
      <w:lvlText w:val="•"/>
      <w:lvlJc w:val="left"/>
      <w:pPr>
        <w:ind w:left="4498" w:hanging="361"/>
      </w:pPr>
      <w:rPr>
        <w:rFonts w:hint="default"/>
        <w:lang w:val="en-US" w:eastAsia="en-US" w:bidi="en-US"/>
      </w:rPr>
    </w:lvl>
    <w:lvl w:ilvl="4" w:tplc="57223C08">
      <w:numFmt w:val="bullet"/>
      <w:lvlText w:val="•"/>
      <w:lvlJc w:val="left"/>
      <w:pPr>
        <w:ind w:left="5344" w:hanging="361"/>
      </w:pPr>
      <w:rPr>
        <w:rFonts w:hint="default"/>
        <w:lang w:val="en-US" w:eastAsia="en-US" w:bidi="en-US"/>
      </w:rPr>
    </w:lvl>
    <w:lvl w:ilvl="5" w:tplc="908E301C">
      <w:numFmt w:val="bullet"/>
      <w:lvlText w:val="•"/>
      <w:lvlJc w:val="left"/>
      <w:pPr>
        <w:ind w:left="6190" w:hanging="361"/>
      </w:pPr>
      <w:rPr>
        <w:rFonts w:hint="default"/>
        <w:lang w:val="en-US" w:eastAsia="en-US" w:bidi="en-US"/>
      </w:rPr>
    </w:lvl>
    <w:lvl w:ilvl="6" w:tplc="F01AAA80">
      <w:numFmt w:val="bullet"/>
      <w:lvlText w:val="•"/>
      <w:lvlJc w:val="left"/>
      <w:pPr>
        <w:ind w:left="7036" w:hanging="361"/>
      </w:pPr>
      <w:rPr>
        <w:rFonts w:hint="default"/>
        <w:lang w:val="en-US" w:eastAsia="en-US" w:bidi="en-US"/>
      </w:rPr>
    </w:lvl>
    <w:lvl w:ilvl="7" w:tplc="7862CC6E">
      <w:numFmt w:val="bullet"/>
      <w:lvlText w:val="•"/>
      <w:lvlJc w:val="left"/>
      <w:pPr>
        <w:ind w:left="7882" w:hanging="361"/>
      </w:pPr>
      <w:rPr>
        <w:rFonts w:hint="default"/>
        <w:lang w:val="en-US" w:eastAsia="en-US" w:bidi="en-US"/>
      </w:rPr>
    </w:lvl>
    <w:lvl w:ilvl="8" w:tplc="4A8EB2BA">
      <w:numFmt w:val="bullet"/>
      <w:lvlText w:val="•"/>
      <w:lvlJc w:val="left"/>
      <w:pPr>
        <w:ind w:left="8728" w:hanging="361"/>
      </w:pPr>
      <w:rPr>
        <w:rFonts w:hint="default"/>
        <w:lang w:val="en-US" w:eastAsia="en-US" w:bidi="en-US"/>
      </w:rPr>
    </w:lvl>
  </w:abstractNum>
  <w:abstractNum w:abstractNumId="17" w15:restartNumberingAfterBreak="0">
    <w:nsid w:val="297B05E6"/>
    <w:multiLevelType w:val="multilevel"/>
    <w:tmpl w:val="E44E1AD6"/>
    <w:lvl w:ilvl="0">
      <w:start w:val="1"/>
      <w:numFmt w:val="decimal"/>
      <w:lvlText w:val="%1"/>
      <w:lvlJc w:val="left"/>
      <w:pPr>
        <w:ind w:left="2090" w:hanging="851"/>
      </w:pPr>
      <w:rPr>
        <w:rFonts w:ascii="Times New Roman" w:eastAsia="Times New Roman" w:hAnsi="Times New Roman" w:cs="Times New Roman" w:hint="default"/>
        <w:b/>
        <w:bCs/>
        <w:sz w:val="24"/>
        <w:szCs w:val="24"/>
        <w:lang w:val="en-US" w:eastAsia="en-US" w:bidi="en-US"/>
      </w:rPr>
    </w:lvl>
    <w:lvl w:ilvl="1">
      <w:start w:val="1"/>
      <w:numFmt w:val="decimal"/>
      <w:lvlText w:val="%1.%2"/>
      <w:lvlJc w:val="left"/>
      <w:pPr>
        <w:ind w:left="2119" w:hanging="642"/>
      </w:pPr>
      <w:rPr>
        <w:rFonts w:ascii="Times New Roman" w:eastAsia="Times New Roman" w:hAnsi="Times New Roman" w:cs="Times New Roman" w:hint="default"/>
        <w:sz w:val="24"/>
        <w:szCs w:val="24"/>
        <w:lang w:val="en-US" w:eastAsia="en-US" w:bidi="en-US"/>
      </w:rPr>
    </w:lvl>
    <w:lvl w:ilvl="2">
      <w:numFmt w:val="bullet"/>
      <w:lvlText w:val="•"/>
      <w:lvlJc w:val="left"/>
      <w:pPr>
        <w:ind w:left="3042" w:hanging="642"/>
      </w:pPr>
      <w:rPr>
        <w:rFonts w:hint="default"/>
        <w:lang w:val="en-US" w:eastAsia="en-US" w:bidi="en-US"/>
      </w:rPr>
    </w:lvl>
    <w:lvl w:ilvl="3">
      <w:numFmt w:val="bullet"/>
      <w:lvlText w:val="•"/>
      <w:lvlJc w:val="left"/>
      <w:pPr>
        <w:ind w:left="3964" w:hanging="642"/>
      </w:pPr>
      <w:rPr>
        <w:rFonts w:hint="default"/>
        <w:lang w:val="en-US" w:eastAsia="en-US" w:bidi="en-US"/>
      </w:rPr>
    </w:lvl>
    <w:lvl w:ilvl="4">
      <w:numFmt w:val="bullet"/>
      <w:lvlText w:val="•"/>
      <w:lvlJc w:val="left"/>
      <w:pPr>
        <w:ind w:left="4886" w:hanging="642"/>
      </w:pPr>
      <w:rPr>
        <w:rFonts w:hint="default"/>
        <w:lang w:val="en-US" w:eastAsia="en-US" w:bidi="en-US"/>
      </w:rPr>
    </w:lvl>
    <w:lvl w:ilvl="5">
      <w:numFmt w:val="bullet"/>
      <w:lvlText w:val="•"/>
      <w:lvlJc w:val="left"/>
      <w:pPr>
        <w:ind w:left="5808" w:hanging="642"/>
      </w:pPr>
      <w:rPr>
        <w:rFonts w:hint="default"/>
        <w:lang w:val="en-US" w:eastAsia="en-US" w:bidi="en-US"/>
      </w:rPr>
    </w:lvl>
    <w:lvl w:ilvl="6">
      <w:numFmt w:val="bullet"/>
      <w:lvlText w:val="•"/>
      <w:lvlJc w:val="left"/>
      <w:pPr>
        <w:ind w:left="6731" w:hanging="642"/>
      </w:pPr>
      <w:rPr>
        <w:rFonts w:hint="default"/>
        <w:lang w:val="en-US" w:eastAsia="en-US" w:bidi="en-US"/>
      </w:rPr>
    </w:lvl>
    <w:lvl w:ilvl="7">
      <w:numFmt w:val="bullet"/>
      <w:lvlText w:val="•"/>
      <w:lvlJc w:val="left"/>
      <w:pPr>
        <w:ind w:left="7653" w:hanging="642"/>
      </w:pPr>
      <w:rPr>
        <w:rFonts w:hint="default"/>
        <w:lang w:val="en-US" w:eastAsia="en-US" w:bidi="en-US"/>
      </w:rPr>
    </w:lvl>
    <w:lvl w:ilvl="8">
      <w:numFmt w:val="bullet"/>
      <w:lvlText w:val="•"/>
      <w:lvlJc w:val="left"/>
      <w:pPr>
        <w:ind w:left="8575" w:hanging="642"/>
      </w:pPr>
      <w:rPr>
        <w:rFonts w:hint="default"/>
        <w:lang w:val="en-US" w:eastAsia="en-US" w:bidi="en-US"/>
      </w:rPr>
    </w:lvl>
  </w:abstractNum>
  <w:abstractNum w:abstractNumId="18" w15:restartNumberingAfterBreak="0">
    <w:nsid w:val="2F580E4D"/>
    <w:multiLevelType w:val="multilevel"/>
    <w:tmpl w:val="03ECEF24"/>
    <w:lvl w:ilvl="0">
      <w:start w:val="2"/>
      <w:numFmt w:val="decimal"/>
      <w:lvlText w:val="%1"/>
      <w:lvlJc w:val="left"/>
      <w:pPr>
        <w:ind w:left="1960" w:hanging="721"/>
      </w:pPr>
      <w:rPr>
        <w:rFonts w:hint="default"/>
        <w:lang w:val="en-US" w:eastAsia="en-US" w:bidi="en-US"/>
      </w:rPr>
    </w:lvl>
    <w:lvl w:ilvl="1">
      <w:start w:val="1"/>
      <w:numFmt w:val="decimal"/>
      <w:lvlText w:val="%1.%2"/>
      <w:lvlJc w:val="left"/>
      <w:pPr>
        <w:ind w:left="1960" w:hanging="721"/>
      </w:pPr>
      <w:rPr>
        <w:rFonts w:ascii="Arial" w:eastAsia="Arial" w:hAnsi="Arial" w:cs="Arial" w:hint="default"/>
        <w:b/>
        <w:bCs/>
        <w:i/>
        <w:w w:val="99"/>
        <w:sz w:val="28"/>
        <w:szCs w:val="28"/>
        <w:lang w:val="en-US" w:eastAsia="en-US" w:bidi="en-US"/>
      </w:rPr>
    </w:lvl>
    <w:lvl w:ilvl="2">
      <w:start w:val="1"/>
      <w:numFmt w:val="decimal"/>
      <w:lvlText w:val="%3."/>
      <w:lvlJc w:val="left"/>
      <w:pPr>
        <w:ind w:left="5560" w:hanging="361"/>
      </w:pPr>
      <w:rPr>
        <w:rFonts w:ascii="Arial" w:eastAsia="Arial" w:hAnsi="Arial" w:cs="Arial" w:hint="default"/>
        <w:w w:val="99"/>
        <w:sz w:val="22"/>
        <w:szCs w:val="22"/>
        <w:lang w:val="en-US" w:eastAsia="en-US" w:bidi="en-US"/>
      </w:rPr>
    </w:lvl>
    <w:lvl w:ilvl="3">
      <w:numFmt w:val="bullet"/>
      <w:lvlText w:val="•"/>
      <w:lvlJc w:val="left"/>
      <w:pPr>
        <w:ind w:left="6640" w:hanging="361"/>
      </w:pPr>
      <w:rPr>
        <w:rFonts w:hint="default"/>
        <w:lang w:val="en-US" w:eastAsia="en-US" w:bidi="en-US"/>
      </w:rPr>
    </w:lvl>
    <w:lvl w:ilvl="4">
      <w:numFmt w:val="bullet"/>
      <w:lvlText w:val="•"/>
      <w:lvlJc w:val="left"/>
      <w:pPr>
        <w:ind w:left="7180" w:hanging="361"/>
      </w:pPr>
      <w:rPr>
        <w:rFonts w:hint="default"/>
        <w:lang w:val="en-US" w:eastAsia="en-US" w:bidi="en-US"/>
      </w:rPr>
    </w:lvl>
    <w:lvl w:ilvl="5">
      <w:numFmt w:val="bullet"/>
      <w:lvlText w:val="•"/>
      <w:lvlJc w:val="left"/>
      <w:pPr>
        <w:ind w:left="7720" w:hanging="361"/>
      </w:pPr>
      <w:rPr>
        <w:rFonts w:hint="default"/>
        <w:lang w:val="en-US" w:eastAsia="en-US" w:bidi="en-US"/>
      </w:rPr>
    </w:lvl>
    <w:lvl w:ilvl="6">
      <w:numFmt w:val="bullet"/>
      <w:lvlText w:val="•"/>
      <w:lvlJc w:val="left"/>
      <w:pPr>
        <w:ind w:left="8260" w:hanging="361"/>
      </w:pPr>
      <w:rPr>
        <w:rFonts w:hint="default"/>
        <w:lang w:val="en-US" w:eastAsia="en-US" w:bidi="en-US"/>
      </w:rPr>
    </w:lvl>
    <w:lvl w:ilvl="7">
      <w:numFmt w:val="bullet"/>
      <w:lvlText w:val="•"/>
      <w:lvlJc w:val="left"/>
      <w:pPr>
        <w:ind w:left="8800" w:hanging="361"/>
      </w:pPr>
      <w:rPr>
        <w:rFonts w:hint="default"/>
        <w:lang w:val="en-US" w:eastAsia="en-US" w:bidi="en-US"/>
      </w:rPr>
    </w:lvl>
    <w:lvl w:ilvl="8">
      <w:numFmt w:val="bullet"/>
      <w:lvlText w:val="•"/>
      <w:lvlJc w:val="left"/>
      <w:pPr>
        <w:ind w:left="9340" w:hanging="361"/>
      </w:pPr>
      <w:rPr>
        <w:rFonts w:hint="default"/>
        <w:lang w:val="en-US" w:eastAsia="en-US" w:bidi="en-US"/>
      </w:rPr>
    </w:lvl>
  </w:abstractNum>
  <w:abstractNum w:abstractNumId="19" w15:restartNumberingAfterBreak="0">
    <w:nsid w:val="32AF156E"/>
    <w:multiLevelType w:val="hybridMultilevel"/>
    <w:tmpl w:val="C8B6AB02"/>
    <w:lvl w:ilvl="0" w:tplc="FE686CA2">
      <w:start w:val="1"/>
      <w:numFmt w:val="decimal"/>
      <w:lvlText w:val="%1."/>
      <w:lvlJc w:val="left"/>
      <w:pPr>
        <w:ind w:left="1959" w:hanging="720"/>
      </w:pPr>
      <w:rPr>
        <w:rFonts w:hint="default"/>
        <w:w w:val="99"/>
        <w:lang w:val="en-US" w:eastAsia="en-US" w:bidi="en-US"/>
      </w:rPr>
    </w:lvl>
    <w:lvl w:ilvl="1" w:tplc="247E7B12">
      <w:numFmt w:val="bullet"/>
      <w:lvlText w:val="•"/>
      <w:lvlJc w:val="left"/>
      <w:pPr>
        <w:ind w:left="2806" w:hanging="720"/>
      </w:pPr>
      <w:rPr>
        <w:rFonts w:hint="default"/>
        <w:lang w:val="en-US" w:eastAsia="en-US" w:bidi="en-US"/>
      </w:rPr>
    </w:lvl>
    <w:lvl w:ilvl="2" w:tplc="E4CAC94A">
      <w:numFmt w:val="bullet"/>
      <w:lvlText w:val="•"/>
      <w:lvlJc w:val="left"/>
      <w:pPr>
        <w:ind w:left="3652" w:hanging="720"/>
      </w:pPr>
      <w:rPr>
        <w:rFonts w:hint="default"/>
        <w:lang w:val="en-US" w:eastAsia="en-US" w:bidi="en-US"/>
      </w:rPr>
    </w:lvl>
    <w:lvl w:ilvl="3" w:tplc="987C48E0">
      <w:numFmt w:val="bullet"/>
      <w:lvlText w:val="•"/>
      <w:lvlJc w:val="left"/>
      <w:pPr>
        <w:ind w:left="4498" w:hanging="720"/>
      </w:pPr>
      <w:rPr>
        <w:rFonts w:hint="default"/>
        <w:lang w:val="en-US" w:eastAsia="en-US" w:bidi="en-US"/>
      </w:rPr>
    </w:lvl>
    <w:lvl w:ilvl="4" w:tplc="224E6D68">
      <w:numFmt w:val="bullet"/>
      <w:lvlText w:val="•"/>
      <w:lvlJc w:val="left"/>
      <w:pPr>
        <w:ind w:left="5344" w:hanging="720"/>
      </w:pPr>
      <w:rPr>
        <w:rFonts w:hint="default"/>
        <w:lang w:val="en-US" w:eastAsia="en-US" w:bidi="en-US"/>
      </w:rPr>
    </w:lvl>
    <w:lvl w:ilvl="5" w:tplc="B3903BF4">
      <w:numFmt w:val="bullet"/>
      <w:lvlText w:val="•"/>
      <w:lvlJc w:val="left"/>
      <w:pPr>
        <w:ind w:left="6190" w:hanging="720"/>
      </w:pPr>
      <w:rPr>
        <w:rFonts w:hint="default"/>
        <w:lang w:val="en-US" w:eastAsia="en-US" w:bidi="en-US"/>
      </w:rPr>
    </w:lvl>
    <w:lvl w:ilvl="6" w:tplc="9320C7C6">
      <w:numFmt w:val="bullet"/>
      <w:lvlText w:val="•"/>
      <w:lvlJc w:val="left"/>
      <w:pPr>
        <w:ind w:left="7036" w:hanging="720"/>
      </w:pPr>
      <w:rPr>
        <w:rFonts w:hint="default"/>
        <w:lang w:val="en-US" w:eastAsia="en-US" w:bidi="en-US"/>
      </w:rPr>
    </w:lvl>
    <w:lvl w:ilvl="7" w:tplc="72488E64">
      <w:numFmt w:val="bullet"/>
      <w:lvlText w:val="•"/>
      <w:lvlJc w:val="left"/>
      <w:pPr>
        <w:ind w:left="7882" w:hanging="720"/>
      </w:pPr>
      <w:rPr>
        <w:rFonts w:hint="default"/>
        <w:lang w:val="en-US" w:eastAsia="en-US" w:bidi="en-US"/>
      </w:rPr>
    </w:lvl>
    <w:lvl w:ilvl="8" w:tplc="F4BA2DBE">
      <w:numFmt w:val="bullet"/>
      <w:lvlText w:val="•"/>
      <w:lvlJc w:val="left"/>
      <w:pPr>
        <w:ind w:left="8728" w:hanging="720"/>
      </w:pPr>
      <w:rPr>
        <w:rFonts w:hint="default"/>
        <w:lang w:val="en-US" w:eastAsia="en-US" w:bidi="en-US"/>
      </w:rPr>
    </w:lvl>
  </w:abstractNum>
  <w:abstractNum w:abstractNumId="20" w15:restartNumberingAfterBreak="0">
    <w:nsid w:val="3AC711D1"/>
    <w:multiLevelType w:val="hybridMultilevel"/>
    <w:tmpl w:val="510A80D6"/>
    <w:lvl w:ilvl="0" w:tplc="00A41436">
      <w:numFmt w:val="bullet"/>
      <w:lvlText w:val=""/>
      <w:lvlJc w:val="left"/>
      <w:pPr>
        <w:ind w:left="1954" w:hanging="357"/>
      </w:pPr>
      <w:rPr>
        <w:rFonts w:ascii="Symbol" w:eastAsia="Symbol" w:hAnsi="Symbol" w:cs="Symbol" w:hint="default"/>
        <w:w w:val="99"/>
        <w:sz w:val="22"/>
        <w:szCs w:val="22"/>
        <w:lang w:val="en-US" w:eastAsia="en-US" w:bidi="en-US"/>
      </w:rPr>
    </w:lvl>
    <w:lvl w:ilvl="1" w:tplc="D10664D6">
      <w:numFmt w:val="bullet"/>
      <w:lvlText w:val="•"/>
      <w:lvlJc w:val="left"/>
      <w:pPr>
        <w:ind w:left="2806" w:hanging="357"/>
      </w:pPr>
      <w:rPr>
        <w:rFonts w:hint="default"/>
        <w:lang w:val="en-US" w:eastAsia="en-US" w:bidi="en-US"/>
      </w:rPr>
    </w:lvl>
    <w:lvl w:ilvl="2" w:tplc="C1C40F38">
      <w:numFmt w:val="bullet"/>
      <w:lvlText w:val="•"/>
      <w:lvlJc w:val="left"/>
      <w:pPr>
        <w:ind w:left="3652" w:hanging="357"/>
      </w:pPr>
      <w:rPr>
        <w:rFonts w:hint="default"/>
        <w:lang w:val="en-US" w:eastAsia="en-US" w:bidi="en-US"/>
      </w:rPr>
    </w:lvl>
    <w:lvl w:ilvl="3" w:tplc="2D64BBE6">
      <w:numFmt w:val="bullet"/>
      <w:lvlText w:val="•"/>
      <w:lvlJc w:val="left"/>
      <w:pPr>
        <w:ind w:left="4498" w:hanging="357"/>
      </w:pPr>
      <w:rPr>
        <w:rFonts w:hint="default"/>
        <w:lang w:val="en-US" w:eastAsia="en-US" w:bidi="en-US"/>
      </w:rPr>
    </w:lvl>
    <w:lvl w:ilvl="4" w:tplc="13C4AAFA">
      <w:numFmt w:val="bullet"/>
      <w:lvlText w:val="•"/>
      <w:lvlJc w:val="left"/>
      <w:pPr>
        <w:ind w:left="5344" w:hanging="357"/>
      </w:pPr>
      <w:rPr>
        <w:rFonts w:hint="default"/>
        <w:lang w:val="en-US" w:eastAsia="en-US" w:bidi="en-US"/>
      </w:rPr>
    </w:lvl>
    <w:lvl w:ilvl="5" w:tplc="DB562166">
      <w:numFmt w:val="bullet"/>
      <w:lvlText w:val="•"/>
      <w:lvlJc w:val="left"/>
      <w:pPr>
        <w:ind w:left="6190" w:hanging="357"/>
      </w:pPr>
      <w:rPr>
        <w:rFonts w:hint="default"/>
        <w:lang w:val="en-US" w:eastAsia="en-US" w:bidi="en-US"/>
      </w:rPr>
    </w:lvl>
    <w:lvl w:ilvl="6" w:tplc="9920DCD6">
      <w:numFmt w:val="bullet"/>
      <w:lvlText w:val="•"/>
      <w:lvlJc w:val="left"/>
      <w:pPr>
        <w:ind w:left="7036" w:hanging="357"/>
      </w:pPr>
      <w:rPr>
        <w:rFonts w:hint="default"/>
        <w:lang w:val="en-US" w:eastAsia="en-US" w:bidi="en-US"/>
      </w:rPr>
    </w:lvl>
    <w:lvl w:ilvl="7" w:tplc="BD8C17F6">
      <w:numFmt w:val="bullet"/>
      <w:lvlText w:val="•"/>
      <w:lvlJc w:val="left"/>
      <w:pPr>
        <w:ind w:left="7882" w:hanging="357"/>
      </w:pPr>
      <w:rPr>
        <w:rFonts w:hint="default"/>
        <w:lang w:val="en-US" w:eastAsia="en-US" w:bidi="en-US"/>
      </w:rPr>
    </w:lvl>
    <w:lvl w:ilvl="8" w:tplc="8766B496">
      <w:numFmt w:val="bullet"/>
      <w:lvlText w:val="•"/>
      <w:lvlJc w:val="left"/>
      <w:pPr>
        <w:ind w:left="8728" w:hanging="357"/>
      </w:pPr>
      <w:rPr>
        <w:rFonts w:hint="default"/>
        <w:lang w:val="en-US" w:eastAsia="en-US" w:bidi="en-US"/>
      </w:rPr>
    </w:lvl>
  </w:abstractNum>
  <w:abstractNum w:abstractNumId="21" w15:restartNumberingAfterBreak="0">
    <w:nsid w:val="3E0D46DC"/>
    <w:multiLevelType w:val="hybridMultilevel"/>
    <w:tmpl w:val="518E37CE"/>
    <w:lvl w:ilvl="0" w:tplc="2B9E911A">
      <w:start w:val="1"/>
      <w:numFmt w:val="decimal"/>
      <w:lvlText w:val="%1."/>
      <w:lvlJc w:val="left"/>
      <w:pPr>
        <w:ind w:left="4120" w:hanging="483"/>
      </w:pPr>
      <w:rPr>
        <w:rFonts w:ascii="Arial" w:eastAsia="Arial" w:hAnsi="Arial" w:cs="Arial" w:hint="default"/>
        <w:w w:val="99"/>
        <w:sz w:val="22"/>
        <w:szCs w:val="22"/>
        <w:lang w:val="en-US" w:eastAsia="en-US" w:bidi="en-US"/>
      </w:rPr>
    </w:lvl>
    <w:lvl w:ilvl="1" w:tplc="2536033A">
      <w:numFmt w:val="bullet"/>
      <w:lvlText w:val="•"/>
      <w:lvlJc w:val="left"/>
      <w:pPr>
        <w:ind w:left="4750" w:hanging="483"/>
      </w:pPr>
      <w:rPr>
        <w:rFonts w:hint="default"/>
        <w:lang w:val="en-US" w:eastAsia="en-US" w:bidi="en-US"/>
      </w:rPr>
    </w:lvl>
    <w:lvl w:ilvl="2" w:tplc="4476D4B4">
      <w:numFmt w:val="bullet"/>
      <w:lvlText w:val="•"/>
      <w:lvlJc w:val="left"/>
      <w:pPr>
        <w:ind w:left="5380" w:hanging="483"/>
      </w:pPr>
      <w:rPr>
        <w:rFonts w:hint="default"/>
        <w:lang w:val="en-US" w:eastAsia="en-US" w:bidi="en-US"/>
      </w:rPr>
    </w:lvl>
    <w:lvl w:ilvl="3" w:tplc="88F6F072">
      <w:numFmt w:val="bullet"/>
      <w:lvlText w:val="•"/>
      <w:lvlJc w:val="left"/>
      <w:pPr>
        <w:ind w:left="6010" w:hanging="483"/>
      </w:pPr>
      <w:rPr>
        <w:rFonts w:hint="default"/>
        <w:lang w:val="en-US" w:eastAsia="en-US" w:bidi="en-US"/>
      </w:rPr>
    </w:lvl>
    <w:lvl w:ilvl="4" w:tplc="DDB4D4A2">
      <w:numFmt w:val="bullet"/>
      <w:lvlText w:val="•"/>
      <w:lvlJc w:val="left"/>
      <w:pPr>
        <w:ind w:left="6640" w:hanging="483"/>
      </w:pPr>
      <w:rPr>
        <w:rFonts w:hint="default"/>
        <w:lang w:val="en-US" w:eastAsia="en-US" w:bidi="en-US"/>
      </w:rPr>
    </w:lvl>
    <w:lvl w:ilvl="5" w:tplc="F294BAAA">
      <w:numFmt w:val="bullet"/>
      <w:lvlText w:val="•"/>
      <w:lvlJc w:val="left"/>
      <w:pPr>
        <w:ind w:left="7270" w:hanging="483"/>
      </w:pPr>
      <w:rPr>
        <w:rFonts w:hint="default"/>
        <w:lang w:val="en-US" w:eastAsia="en-US" w:bidi="en-US"/>
      </w:rPr>
    </w:lvl>
    <w:lvl w:ilvl="6" w:tplc="B7F4BE0C">
      <w:numFmt w:val="bullet"/>
      <w:lvlText w:val="•"/>
      <w:lvlJc w:val="left"/>
      <w:pPr>
        <w:ind w:left="7900" w:hanging="483"/>
      </w:pPr>
      <w:rPr>
        <w:rFonts w:hint="default"/>
        <w:lang w:val="en-US" w:eastAsia="en-US" w:bidi="en-US"/>
      </w:rPr>
    </w:lvl>
    <w:lvl w:ilvl="7" w:tplc="88ACB488">
      <w:numFmt w:val="bullet"/>
      <w:lvlText w:val="•"/>
      <w:lvlJc w:val="left"/>
      <w:pPr>
        <w:ind w:left="8530" w:hanging="483"/>
      </w:pPr>
      <w:rPr>
        <w:rFonts w:hint="default"/>
        <w:lang w:val="en-US" w:eastAsia="en-US" w:bidi="en-US"/>
      </w:rPr>
    </w:lvl>
    <w:lvl w:ilvl="8" w:tplc="5BCE5A84">
      <w:numFmt w:val="bullet"/>
      <w:lvlText w:val="•"/>
      <w:lvlJc w:val="left"/>
      <w:pPr>
        <w:ind w:left="9160" w:hanging="483"/>
      </w:pPr>
      <w:rPr>
        <w:rFonts w:hint="default"/>
        <w:lang w:val="en-US" w:eastAsia="en-US" w:bidi="en-US"/>
      </w:rPr>
    </w:lvl>
  </w:abstractNum>
  <w:abstractNum w:abstractNumId="22" w15:restartNumberingAfterBreak="0">
    <w:nsid w:val="48E820DB"/>
    <w:multiLevelType w:val="multilevel"/>
    <w:tmpl w:val="EFB80AEE"/>
    <w:lvl w:ilvl="0">
      <w:start w:val="3"/>
      <w:numFmt w:val="decimal"/>
      <w:lvlText w:val="%1"/>
      <w:lvlJc w:val="left"/>
      <w:pPr>
        <w:ind w:left="1960" w:hanging="721"/>
      </w:pPr>
      <w:rPr>
        <w:rFonts w:hint="default"/>
        <w:lang w:val="en-US" w:eastAsia="en-US" w:bidi="en-US"/>
      </w:rPr>
    </w:lvl>
    <w:lvl w:ilvl="1">
      <w:start w:val="1"/>
      <w:numFmt w:val="decimal"/>
      <w:lvlText w:val="%1.%2"/>
      <w:lvlJc w:val="left"/>
      <w:pPr>
        <w:ind w:left="1960" w:hanging="721"/>
      </w:pPr>
      <w:rPr>
        <w:rFonts w:ascii="Arial" w:eastAsia="Arial" w:hAnsi="Arial" w:cs="Arial" w:hint="default"/>
        <w:b/>
        <w:bCs/>
        <w:i/>
        <w:w w:val="99"/>
        <w:sz w:val="28"/>
        <w:szCs w:val="28"/>
        <w:lang w:val="en-US" w:eastAsia="en-US" w:bidi="en-US"/>
      </w:rPr>
    </w:lvl>
    <w:lvl w:ilvl="2">
      <w:numFmt w:val="bullet"/>
      <w:lvlText w:val="•"/>
      <w:lvlJc w:val="left"/>
      <w:pPr>
        <w:ind w:left="3652" w:hanging="721"/>
      </w:pPr>
      <w:rPr>
        <w:rFonts w:hint="default"/>
        <w:lang w:val="en-US" w:eastAsia="en-US" w:bidi="en-US"/>
      </w:rPr>
    </w:lvl>
    <w:lvl w:ilvl="3">
      <w:numFmt w:val="bullet"/>
      <w:lvlText w:val="•"/>
      <w:lvlJc w:val="left"/>
      <w:pPr>
        <w:ind w:left="4498" w:hanging="721"/>
      </w:pPr>
      <w:rPr>
        <w:rFonts w:hint="default"/>
        <w:lang w:val="en-US" w:eastAsia="en-US" w:bidi="en-US"/>
      </w:rPr>
    </w:lvl>
    <w:lvl w:ilvl="4">
      <w:numFmt w:val="bullet"/>
      <w:lvlText w:val="•"/>
      <w:lvlJc w:val="left"/>
      <w:pPr>
        <w:ind w:left="5344" w:hanging="721"/>
      </w:pPr>
      <w:rPr>
        <w:rFonts w:hint="default"/>
        <w:lang w:val="en-US" w:eastAsia="en-US" w:bidi="en-US"/>
      </w:rPr>
    </w:lvl>
    <w:lvl w:ilvl="5">
      <w:numFmt w:val="bullet"/>
      <w:lvlText w:val="•"/>
      <w:lvlJc w:val="left"/>
      <w:pPr>
        <w:ind w:left="6190" w:hanging="721"/>
      </w:pPr>
      <w:rPr>
        <w:rFonts w:hint="default"/>
        <w:lang w:val="en-US" w:eastAsia="en-US" w:bidi="en-US"/>
      </w:rPr>
    </w:lvl>
    <w:lvl w:ilvl="6">
      <w:numFmt w:val="bullet"/>
      <w:lvlText w:val="•"/>
      <w:lvlJc w:val="left"/>
      <w:pPr>
        <w:ind w:left="7036" w:hanging="721"/>
      </w:pPr>
      <w:rPr>
        <w:rFonts w:hint="default"/>
        <w:lang w:val="en-US" w:eastAsia="en-US" w:bidi="en-US"/>
      </w:rPr>
    </w:lvl>
    <w:lvl w:ilvl="7">
      <w:numFmt w:val="bullet"/>
      <w:lvlText w:val="•"/>
      <w:lvlJc w:val="left"/>
      <w:pPr>
        <w:ind w:left="7882" w:hanging="721"/>
      </w:pPr>
      <w:rPr>
        <w:rFonts w:hint="default"/>
        <w:lang w:val="en-US" w:eastAsia="en-US" w:bidi="en-US"/>
      </w:rPr>
    </w:lvl>
    <w:lvl w:ilvl="8">
      <w:numFmt w:val="bullet"/>
      <w:lvlText w:val="•"/>
      <w:lvlJc w:val="left"/>
      <w:pPr>
        <w:ind w:left="8728" w:hanging="721"/>
      </w:pPr>
      <w:rPr>
        <w:rFonts w:hint="default"/>
        <w:lang w:val="en-US" w:eastAsia="en-US" w:bidi="en-US"/>
      </w:rPr>
    </w:lvl>
  </w:abstractNum>
  <w:abstractNum w:abstractNumId="23" w15:restartNumberingAfterBreak="0">
    <w:nsid w:val="4AC709B4"/>
    <w:multiLevelType w:val="hybridMultilevel"/>
    <w:tmpl w:val="B8E80A90"/>
    <w:lvl w:ilvl="0" w:tplc="87C625CE">
      <w:start w:val="1"/>
      <w:numFmt w:val="decimal"/>
      <w:lvlText w:val="%1."/>
      <w:lvlJc w:val="left"/>
      <w:pPr>
        <w:ind w:left="5920" w:hanging="285"/>
      </w:pPr>
      <w:rPr>
        <w:rFonts w:ascii="Arial" w:eastAsia="Arial" w:hAnsi="Arial" w:cs="Arial" w:hint="default"/>
        <w:w w:val="99"/>
        <w:sz w:val="22"/>
        <w:szCs w:val="22"/>
        <w:lang w:val="en-US" w:eastAsia="en-US" w:bidi="en-US"/>
      </w:rPr>
    </w:lvl>
    <w:lvl w:ilvl="1" w:tplc="A4A02350">
      <w:numFmt w:val="bullet"/>
      <w:lvlText w:val="•"/>
      <w:lvlJc w:val="left"/>
      <w:pPr>
        <w:ind w:left="6370" w:hanging="285"/>
      </w:pPr>
      <w:rPr>
        <w:rFonts w:hint="default"/>
        <w:lang w:val="en-US" w:eastAsia="en-US" w:bidi="en-US"/>
      </w:rPr>
    </w:lvl>
    <w:lvl w:ilvl="2" w:tplc="37F88CF2">
      <w:numFmt w:val="bullet"/>
      <w:lvlText w:val="•"/>
      <w:lvlJc w:val="left"/>
      <w:pPr>
        <w:ind w:left="6820" w:hanging="285"/>
      </w:pPr>
      <w:rPr>
        <w:rFonts w:hint="default"/>
        <w:lang w:val="en-US" w:eastAsia="en-US" w:bidi="en-US"/>
      </w:rPr>
    </w:lvl>
    <w:lvl w:ilvl="3" w:tplc="BA3ABA04">
      <w:numFmt w:val="bullet"/>
      <w:lvlText w:val="•"/>
      <w:lvlJc w:val="left"/>
      <w:pPr>
        <w:ind w:left="7270" w:hanging="285"/>
      </w:pPr>
      <w:rPr>
        <w:rFonts w:hint="default"/>
        <w:lang w:val="en-US" w:eastAsia="en-US" w:bidi="en-US"/>
      </w:rPr>
    </w:lvl>
    <w:lvl w:ilvl="4" w:tplc="D9647CDE">
      <w:numFmt w:val="bullet"/>
      <w:lvlText w:val="•"/>
      <w:lvlJc w:val="left"/>
      <w:pPr>
        <w:ind w:left="7720" w:hanging="285"/>
      </w:pPr>
      <w:rPr>
        <w:rFonts w:hint="default"/>
        <w:lang w:val="en-US" w:eastAsia="en-US" w:bidi="en-US"/>
      </w:rPr>
    </w:lvl>
    <w:lvl w:ilvl="5" w:tplc="F45CF8C2">
      <w:numFmt w:val="bullet"/>
      <w:lvlText w:val="•"/>
      <w:lvlJc w:val="left"/>
      <w:pPr>
        <w:ind w:left="8170" w:hanging="285"/>
      </w:pPr>
      <w:rPr>
        <w:rFonts w:hint="default"/>
        <w:lang w:val="en-US" w:eastAsia="en-US" w:bidi="en-US"/>
      </w:rPr>
    </w:lvl>
    <w:lvl w:ilvl="6" w:tplc="ABD8FB66">
      <w:numFmt w:val="bullet"/>
      <w:lvlText w:val="•"/>
      <w:lvlJc w:val="left"/>
      <w:pPr>
        <w:ind w:left="8620" w:hanging="285"/>
      </w:pPr>
      <w:rPr>
        <w:rFonts w:hint="default"/>
        <w:lang w:val="en-US" w:eastAsia="en-US" w:bidi="en-US"/>
      </w:rPr>
    </w:lvl>
    <w:lvl w:ilvl="7" w:tplc="0EB229E0">
      <w:numFmt w:val="bullet"/>
      <w:lvlText w:val="•"/>
      <w:lvlJc w:val="left"/>
      <w:pPr>
        <w:ind w:left="9070" w:hanging="285"/>
      </w:pPr>
      <w:rPr>
        <w:rFonts w:hint="default"/>
        <w:lang w:val="en-US" w:eastAsia="en-US" w:bidi="en-US"/>
      </w:rPr>
    </w:lvl>
    <w:lvl w:ilvl="8" w:tplc="F9EA4374">
      <w:numFmt w:val="bullet"/>
      <w:lvlText w:val="•"/>
      <w:lvlJc w:val="left"/>
      <w:pPr>
        <w:ind w:left="9520" w:hanging="285"/>
      </w:pPr>
      <w:rPr>
        <w:rFonts w:hint="default"/>
        <w:lang w:val="en-US" w:eastAsia="en-US" w:bidi="en-US"/>
      </w:rPr>
    </w:lvl>
  </w:abstractNum>
  <w:abstractNum w:abstractNumId="24" w15:restartNumberingAfterBreak="0">
    <w:nsid w:val="4E985B8A"/>
    <w:multiLevelType w:val="hybridMultilevel"/>
    <w:tmpl w:val="00B8DF76"/>
    <w:lvl w:ilvl="0" w:tplc="5106E3E2">
      <w:start w:val="1"/>
      <w:numFmt w:val="decimal"/>
      <w:lvlText w:val="%1."/>
      <w:lvlJc w:val="left"/>
      <w:pPr>
        <w:ind w:left="5560" w:hanging="634"/>
      </w:pPr>
      <w:rPr>
        <w:rFonts w:ascii="Arial" w:eastAsia="Arial" w:hAnsi="Arial" w:cs="Arial" w:hint="default"/>
        <w:w w:val="99"/>
        <w:sz w:val="22"/>
        <w:szCs w:val="22"/>
        <w:lang w:val="en-US" w:eastAsia="en-US" w:bidi="en-US"/>
      </w:rPr>
    </w:lvl>
    <w:lvl w:ilvl="1" w:tplc="DB82AEB0">
      <w:numFmt w:val="bullet"/>
      <w:lvlText w:val="•"/>
      <w:lvlJc w:val="left"/>
      <w:pPr>
        <w:ind w:left="6046" w:hanging="634"/>
      </w:pPr>
      <w:rPr>
        <w:rFonts w:hint="default"/>
        <w:lang w:val="en-US" w:eastAsia="en-US" w:bidi="en-US"/>
      </w:rPr>
    </w:lvl>
    <w:lvl w:ilvl="2" w:tplc="2BEEA976">
      <w:numFmt w:val="bullet"/>
      <w:lvlText w:val="•"/>
      <w:lvlJc w:val="left"/>
      <w:pPr>
        <w:ind w:left="6532" w:hanging="634"/>
      </w:pPr>
      <w:rPr>
        <w:rFonts w:hint="default"/>
        <w:lang w:val="en-US" w:eastAsia="en-US" w:bidi="en-US"/>
      </w:rPr>
    </w:lvl>
    <w:lvl w:ilvl="3" w:tplc="87A0A1DC">
      <w:numFmt w:val="bullet"/>
      <w:lvlText w:val="•"/>
      <w:lvlJc w:val="left"/>
      <w:pPr>
        <w:ind w:left="7018" w:hanging="634"/>
      </w:pPr>
      <w:rPr>
        <w:rFonts w:hint="default"/>
        <w:lang w:val="en-US" w:eastAsia="en-US" w:bidi="en-US"/>
      </w:rPr>
    </w:lvl>
    <w:lvl w:ilvl="4" w:tplc="1E040250">
      <w:numFmt w:val="bullet"/>
      <w:lvlText w:val="•"/>
      <w:lvlJc w:val="left"/>
      <w:pPr>
        <w:ind w:left="7504" w:hanging="634"/>
      </w:pPr>
      <w:rPr>
        <w:rFonts w:hint="default"/>
        <w:lang w:val="en-US" w:eastAsia="en-US" w:bidi="en-US"/>
      </w:rPr>
    </w:lvl>
    <w:lvl w:ilvl="5" w:tplc="1088B726">
      <w:numFmt w:val="bullet"/>
      <w:lvlText w:val="•"/>
      <w:lvlJc w:val="left"/>
      <w:pPr>
        <w:ind w:left="7990" w:hanging="634"/>
      </w:pPr>
      <w:rPr>
        <w:rFonts w:hint="default"/>
        <w:lang w:val="en-US" w:eastAsia="en-US" w:bidi="en-US"/>
      </w:rPr>
    </w:lvl>
    <w:lvl w:ilvl="6" w:tplc="D53E3AF4">
      <w:numFmt w:val="bullet"/>
      <w:lvlText w:val="•"/>
      <w:lvlJc w:val="left"/>
      <w:pPr>
        <w:ind w:left="8476" w:hanging="634"/>
      </w:pPr>
      <w:rPr>
        <w:rFonts w:hint="default"/>
        <w:lang w:val="en-US" w:eastAsia="en-US" w:bidi="en-US"/>
      </w:rPr>
    </w:lvl>
    <w:lvl w:ilvl="7" w:tplc="23806A48">
      <w:numFmt w:val="bullet"/>
      <w:lvlText w:val="•"/>
      <w:lvlJc w:val="left"/>
      <w:pPr>
        <w:ind w:left="8962" w:hanging="634"/>
      </w:pPr>
      <w:rPr>
        <w:rFonts w:hint="default"/>
        <w:lang w:val="en-US" w:eastAsia="en-US" w:bidi="en-US"/>
      </w:rPr>
    </w:lvl>
    <w:lvl w:ilvl="8" w:tplc="D2522506">
      <w:numFmt w:val="bullet"/>
      <w:lvlText w:val="•"/>
      <w:lvlJc w:val="left"/>
      <w:pPr>
        <w:ind w:left="9448" w:hanging="634"/>
      </w:pPr>
      <w:rPr>
        <w:rFonts w:hint="default"/>
        <w:lang w:val="en-US" w:eastAsia="en-US" w:bidi="en-US"/>
      </w:rPr>
    </w:lvl>
  </w:abstractNum>
  <w:abstractNum w:abstractNumId="25" w15:restartNumberingAfterBreak="0">
    <w:nsid w:val="5C394C7F"/>
    <w:multiLevelType w:val="hybridMultilevel"/>
    <w:tmpl w:val="F8CE9B90"/>
    <w:lvl w:ilvl="0" w:tplc="9072E5B2">
      <w:start w:val="1"/>
      <w:numFmt w:val="decimal"/>
      <w:lvlText w:val="%1."/>
      <w:lvlJc w:val="left"/>
      <w:pPr>
        <w:ind w:left="4926" w:hanging="285"/>
      </w:pPr>
      <w:rPr>
        <w:rFonts w:ascii="Arial" w:eastAsia="Arial" w:hAnsi="Arial" w:cs="Arial" w:hint="default"/>
        <w:w w:val="99"/>
        <w:sz w:val="22"/>
        <w:szCs w:val="22"/>
        <w:lang w:val="en-US" w:eastAsia="en-US" w:bidi="en-US"/>
      </w:rPr>
    </w:lvl>
    <w:lvl w:ilvl="1" w:tplc="949A5BD6">
      <w:numFmt w:val="bullet"/>
      <w:lvlText w:val="•"/>
      <w:lvlJc w:val="left"/>
      <w:pPr>
        <w:ind w:left="5470" w:hanging="285"/>
      </w:pPr>
      <w:rPr>
        <w:rFonts w:hint="default"/>
        <w:lang w:val="en-US" w:eastAsia="en-US" w:bidi="en-US"/>
      </w:rPr>
    </w:lvl>
    <w:lvl w:ilvl="2" w:tplc="B4C693DA">
      <w:numFmt w:val="bullet"/>
      <w:lvlText w:val="•"/>
      <w:lvlJc w:val="left"/>
      <w:pPr>
        <w:ind w:left="6020" w:hanging="285"/>
      </w:pPr>
      <w:rPr>
        <w:rFonts w:hint="default"/>
        <w:lang w:val="en-US" w:eastAsia="en-US" w:bidi="en-US"/>
      </w:rPr>
    </w:lvl>
    <w:lvl w:ilvl="3" w:tplc="9C56186C">
      <w:numFmt w:val="bullet"/>
      <w:lvlText w:val="•"/>
      <w:lvlJc w:val="left"/>
      <w:pPr>
        <w:ind w:left="6570" w:hanging="285"/>
      </w:pPr>
      <w:rPr>
        <w:rFonts w:hint="default"/>
        <w:lang w:val="en-US" w:eastAsia="en-US" w:bidi="en-US"/>
      </w:rPr>
    </w:lvl>
    <w:lvl w:ilvl="4" w:tplc="5D921496">
      <w:numFmt w:val="bullet"/>
      <w:lvlText w:val="•"/>
      <w:lvlJc w:val="left"/>
      <w:pPr>
        <w:ind w:left="7120" w:hanging="285"/>
      </w:pPr>
      <w:rPr>
        <w:rFonts w:hint="default"/>
        <w:lang w:val="en-US" w:eastAsia="en-US" w:bidi="en-US"/>
      </w:rPr>
    </w:lvl>
    <w:lvl w:ilvl="5" w:tplc="28580852">
      <w:numFmt w:val="bullet"/>
      <w:lvlText w:val="•"/>
      <w:lvlJc w:val="left"/>
      <w:pPr>
        <w:ind w:left="7670" w:hanging="285"/>
      </w:pPr>
      <w:rPr>
        <w:rFonts w:hint="default"/>
        <w:lang w:val="en-US" w:eastAsia="en-US" w:bidi="en-US"/>
      </w:rPr>
    </w:lvl>
    <w:lvl w:ilvl="6" w:tplc="73BA3CBE">
      <w:numFmt w:val="bullet"/>
      <w:lvlText w:val="•"/>
      <w:lvlJc w:val="left"/>
      <w:pPr>
        <w:ind w:left="8220" w:hanging="285"/>
      </w:pPr>
      <w:rPr>
        <w:rFonts w:hint="default"/>
        <w:lang w:val="en-US" w:eastAsia="en-US" w:bidi="en-US"/>
      </w:rPr>
    </w:lvl>
    <w:lvl w:ilvl="7" w:tplc="9D2AECC0">
      <w:numFmt w:val="bullet"/>
      <w:lvlText w:val="•"/>
      <w:lvlJc w:val="left"/>
      <w:pPr>
        <w:ind w:left="8770" w:hanging="285"/>
      </w:pPr>
      <w:rPr>
        <w:rFonts w:hint="default"/>
        <w:lang w:val="en-US" w:eastAsia="en-US" w:bidi="en-US"/>
      </w:rPr>
    </w:lvl>
    <w:lvl w:ilvl="8" w:tplc="46C20076">
      <w:numFmt w:val="bullet"/>
      <w:lvlText w:val="•"/>
      <w:lvlJc w:val="left"/>
      <w:pPr>
        <w:ind w:left="9320" w:hanging="285"/>
      </w:pPr>
      <w:rPr>
        <w:rFonts w:hint="default"/>
        <w:lang w:val="en-US" w:eastAsia="en-US" w:bidi="en-US"/>
      </w:rPr>
    </w:lvl>
  </w:abstractNum>
  <w:abstractNum w:abstractNumId="26" w15:restartNumberingAfterBreak="0">
    <w:nsid w:val="65217332"/>
    <w:multiLevelType w:val="hybridMultilevel"/>
    <w:tmpl w:val="26B8CDFC"/>
    <w:lvl w:ilvl="0" w:tplc="D5D60852">
      <w:start w:val="1"/>
      <w:numFmt w:val="decimal"/>
      <w:lvlText w:val="%1."/>
      <w:lvlJc w:val="left"/>
      <w:pPr>
        <w:ind w:left="5560" w:hanging="363"/>
      </w:pPr>
      <w:rPr>
        <w:rFonts w:ascii="Arial" w:eastAsia="Arial" w:hAnsi="Arial" w:cs="Arial" w:hint="default"/>
        <w:w w:val="99"/>
        <w:sz w:val="22"/>
        <w:szCs w:val="22"/>
        <w:lang w:val="en-US" w:eastAsia="en-US" w:bidi="en-US"/>
      </w:rPr>
    </w:lvl>
    <w:lvl w:ilvl="1" w:tplc="83025C22">
      <w:numFmt w:val="bullet"/>
      <w:lvlText w:val="•"/>
      <w:lvlJc w:val="left"/>
      <w:pPr>
        <w:ind w:left="6046" w:hanging="363"/>
      </w:pPr>
      <w:rPr>
        <w:rFonts w:hint="default"/>
        <w:lang w:val="en-US" w:eastAsia="en-US" w:bidi="en-US"/>
      </w:rPr>
    </w:lvl>
    <w:lvl w:ilvl="2" w:tplc="02AE43D0">
      <w:numFmt w:val="bullet"/>
      <w:lvlText w:val="•"/>
      <w:lvlJc w:val="left"/>
      <w:pPr>
        <w:ind w:left="6532" w:hanging="363"/>
      </w:pPr>
      <w:rPr>
        <w:rFonts w:hint="default"/>
        <w:lang w:val="en-US" w:eastAsia="en-US" w:bidi="en-US"/>
      </w:rPr>
    </w:lvl>
    <w:lvl w:ilvl="3" w:tplc="F8BA9F28">
      <w:numFmt w:val="bullet"/>
      <w:lvlText w:val="•"/>
      <w:lvlJc w:val="left"/>
      <w:pPr>
        <w:ind w:left="7018" w:hanging="363"/>
      </w:pPr>
      <w:rPr>
        <w:rFonts w:hint="default"/>
        <w:lang w:val="en-US" w:eastAsia="en-US" w:bidi="en-US"/>
      </w:rPr>
    </w:lvl>
    <w:lvl w:ilvl="4" w:tplc="532C3CAE">
      <w:numFmt w:val="bullet"/>
      <w:lvlText w:val="•"/>
      <w:lvlJc w:val="left"/>
      <w:pPr>
        <w:ind w:left="7504" w:hanging="363"/>
      </w:pPr>
      <w:rPr>
        <w:rFonts w:hint="default"/>
        <w:lang w:val="en-US" w:eastAsia="en-US" w:bidi="en-US"/>
      </w:rPr>
    </w:lvl>
    <w:lvl w:ilvl="5" w:tplc="6330A88E">
      <w:numFmt w:val="bullet"/>
      <w:lvlText w:val="•"/>
      <w:lvlJc w:val="left"/>
      <w:pPr>
        <w:ind w:left="7990" w:hanging="363"/>
      </w:pPr>
      <w:rPr>
        <w:rFonts w:hint="default"/>
        <w:lang w:val="en-US" w:eastAsia="en-US" w:bidi="en-US"/>
      </w:rPr>
    </w:lvl>
    <w:lvl w:ilvl="6" w:tplc="F6F266BC">
      <w:numFmt w:val="bullet"/>
      <w:lvlText w:val="•"/>
      <w:lvlJc w:val="left"/>
      <w:pPr>
        <w:ind w:left="8476" w:hanging="363"/>
      </w:pPr>
      <w:rPr>
        <w:rFonts w:hint="default"/>
        <w:lang w:val="en-US" w:eastAsia="en-US" w:bidi="en-US"/>
      </w:rPr>
    </w:lvl>
    <w:lvl w:ilvl="7" w:tplc="A2200CA0">
      <w:numFmt w:val="bullet"/>
      <w:lvlText w:val="•"/>
      <w:lvlJc w:val="left"/>
      <w:pPr>
        <w:ind w:left="8962" w:hanging="363"/>
      </w:pPr>
      <w:rPr>
        <w:rFonts w:hint="default"/>
        <w:lang w:val="en-US" w:eastAsia="en-US" w:bidi="en-US"/>
      </w:rPr>
    </w:lvl>
    <w:lvl w:ilvl="8" w:tplc="9044E812">
      <w:numFmt w:val="bullet"/>
      <w:lvlText w:val="•"/>
      <w:lvlJc w:val="left"/>
      <w:pPr>
        <w:ind w:left="9448" w:hanging="363"/>
      </w:pPr>
      <w:rPr>
        <w:rFonts w:hint="default"/>
        <w:lang w:val="en-US" w:eastAsia="en-US" w:bidi="en-US"/>
      </w:rPr>
    </w:lvl>
  </w:abstractNum>
  <w:abstractNum w:abstractNumId="27" w15:restartNumberingAfterBreak="0">
    <w:nsid w:val="6E3956EB"/>
    <w:multiLevelType w:val="hybridMultilevel"/>
    <w:tmpl w:val="77A4580E"/>
    <w:lvl w:ilvl="0" w:tplc="681ED722">
      <w:start w:val="1"/>
      <w:numFmt w:val="decimal"/>
      <w:lvlText w:val="%1."/>
      <w:lvlJc w:val="left"/>
      <w:pPr>
        <w:ind w:left="1959" w:hanging="720"/>
      </w:pPr>
      <w:rPr>
        <w:rFonts w:ascii="Arial" w:eastAsia="Arial" w:hAnsi="Arial" w:cs="Arial" w:hint="default"/>
        <w:w w:val="99"/>
        <w:sz w:val="22"/>
        <w:szCs w:val="22"/>
        <w:lang w:val="en-US" w:eastAsia="en-US" w:bidi="en-US"/>
      </w:rPr>
    </w:lvl>
    <w:lvl w:ilvl="1" w:tplc="F0D841F0">
      <w:numFmt w:val="bullet"/>
      <w:lvlText w:val="•"/>
      <w:lvlJc w:val="left"/>
      <w:pPr>
        <w:ind w:left="2806" w:hanging="720"/>
      </w:pPr>
      <w:rPr>
        <w:rFonts w:hint="default"/>
        <w:lang w:val="en-US" w:eastAsia="en-US" w:bidi="en-US"/>
      </w:rPr>
    </w:lvl>
    <w:lvl w:ilvl="2" w:tplc="E0D86C28">
      <w:numFmt w:val="bullet"/>
      <w:lvlText w:val="•"/>
      <w:lvlJc w:val="left"/>
      <w:pPr>
        <w:ind w:left="3652" w:hanging="720"/>
      </w:pPr>
      <w:rPr>
        <w:rFonts w:hint="default"/>
        <w:lang w:val="en-US" w:eastAsia="en-US" w:bidi="en-US"/>
      </w:rPr>
    </w:lvl>
    <w:lvl w:ilvl="3" w:tplc="BB5E748C">
      <w:numFmt w:val="bullet"/>
      <w:lvlText w:val="•"/>
      <w:lvlJc w:val="left"/>
      <w:pPr>
        <w:ind w:left="4498" w:hanging="720"/>
      </w:pPr>
      <w:rPr>
        <w:rFonts w:hint="default"/>
        <w:lang w:val="en-US" w:eastAsia="en-US" w:bidi="en-US"/>
      </w:rPr>
    </w:lvl>
    <w:lvl w:ilvl="4" w:tplc="9E0C99DE">
      <w:numFmt w:val="bullet"/>
      <w:lvlText w:val="•"/>
      <w:lvlJc w:val="left"/>
      <w:pPr>
        <w:ind w:left="5344" w:hanging="720"/>
      </w:pPr>
      <w:rPr>
        <w:rFonts w:hint="default"/>
        <w:lang w:val="en-US" w:eastAsia="en-US" w:bidi="en-US"/>
      </w:rPr>
    </w:lvl>
    <w:lvl w:ilvl="5" w:tplc="6178919C">
      <w:numFmt w:val="bullet"/>
      <w:lvlText w:val="•"/>
      <w:lvlJc w:val="left"/>
      <w:pPr>
        <w:ind w:left="6190" w:hanging="720"/>
      </w:pPr>
      <w:rPr>
        <w:rFonts w:hint="default"/>
        <w:lang w:val="en-US" w:eastAsia="en-US" w:bidi="en-US"/>
      </w:rPr>
    </w:lvl>
    <w:lvl w:ilvl="6" w:tplc="8A12656C">
      <w:numFmt w:val="bullet"/>
      <w:lvlText w:val="•"/>
      <w:lvlJc w:val="left"/>
      <w:pPr>
        <w:ind w:left="7036" w:hanging="720"/>
      </w:pPr>
      <w:rPr>
        <w:rFonts w:hint="default"/>
        <w:lang w:val="en-US" w:eastAsia="en-US" w:bidi="en-US"/>
      </w:rPr>
    </w:lvl>
    <w:lvl w:ilvl="7" w:tplc="54D8402A">
      <w:numFmt w:val="bullet"/>
      <w:lvlText w:val="•"/>
      <w:lvlJc w:val="left"/>
      <w:pPr>
        <w:ind w:left="7882" w:hanging="720"/>
      </w:pPr>
      <w:rPr>
        <w:rFonts w:hint="default"/>
        <w:lang w:val="en-US" w:eastAsia="en-US" w:bidi="en-US"/>
      </w:rPr>
    </w:lvl>
    <w:lvl w:ilvl="8" w:tplc="EA4ABFF8">
      <w:numFmt w:val="bullet"/>
      <w:lvlText w:val="•"/>
      <w:lvlJc w:val="left"/>
      <w:pPr>
        <w:ind w:left="8728" w:hanging="720"/>
      </w:pPr>
      <w:rPr>
        <w:rFonts w:hint="default"/>
        <w:lang w:val="en-US" w:eastAsia="en-US" w:bidi="en-US"/>
      </w:rPr>
    </w:lvl>
  </w:abstractNum>
  <w:abstractNum w:abstractNumId="28" w15:restartNumberingAfterBreak="0">
    <w:nsid w:val="71A21880"/>
    <w:multiLevelType w:val="hybridMultilevel"/>
    <w:tmpl w:val="2D26742E"/>
    <w:lvl w:ilvl="0" w:tplc="973A3870">
      <w:start w:val="1"/>
      <w:numFmt w:val="decimal"/>
      <w:lvlText w:val="%1."/>
      <w:lvlJc w:val="left"/>
      <w:pPr>
        <w:ind w:left="1960" w:hanging="720"/>
      </w:pPr>
      <w:rPr>
        <w:rFonts w:hint="default"/>
        <w:w w:val="99"/>
        <w:lang w:val="en-US" w:eastAsia="en-US" w:bidi="en-US"/>
      </w:rPr>
    </w:lvl>
    <w:lvl w:ilvl="1" w:tplc="85D823E0">
      <w:numFmt w:val="bullet"/>
      <w:lvlText w:val="•"/>
      <w:lvlJc w:val="left"/>
      <w:pPr>
        <w:ind w:left="2806" w:hanging="720"/>
      </w:pPr>
      <w:rPr>
        <w:rFonts w:hint="default"/>
        <w:lang w:val="en-US" w:eastAsia="en-US" w:bidi="en-US"/>
      </w:rPr>
    </w:lvl>
    <w:lvl w:ilvl="2" w:tplc="CE5E78C8">
      <w:numFmt w:val="bullet"/>
      <w:lvlText w:val="•"/>
      <w:lvlJc w:val="left"/>
      <w:pPr>
        <w:ind w:left="3652" w:hanging="720"/>
      </w:pPr>
      <w:rPr>
        <w:rFonts w:hint="default"/>
        <w:lang w:val="en-US" w:eastAsia="en-US" w:bidi="en-US"/>
      </w:rPr>
    </w:lvl>
    <w:lvl w:ilvl="3" w:tplc="0AE442AE">
      <w:numFmt w:val="bullet"/>
      <w:lvlText w:val="•"/>
      <w:lvlJc w:val="left"/>
      <w:pPr>
        <w:ind w:left="4498" w:hanging="720"/>
      </w:pPr>
      <w:rPr>
        <w:rFonts w:hint="default"/>
        <w:lang w:val="en-US" w:eastAsia="en-US" w:bidi="en-US"/>
      </w:rPr>
    </w:lvl>
    <w:lvl w:ilvl="4" w:tplc="7EA8650C">
      <w:numFmt w:val="bullet"/>
      <w:lvlText w:val="•"/>
      <w:lvlJc w:val="left"/>
      <w:pPr>
        <w:ind w:left="5344" w:hanging="720"/>
      </w:pPr>
      <w:rPr>
        <w:rFonts w:hint="default"/>
        <w:lang w:val="en-US" w:eastAsia="en-US" w:bidi="en-US"/>
      </w:rPr>
    </w:lvl>
    <w:lvl w:ilvl="5" w:tplc="1B60B416">
      <w:numFmt w:val="bullet"/>
      <w:lvlText w:val="•"/>
      <w:lvlJc w:val="left"/>
      <w:pPr>
        <w:ind w:left="6190" w:hanging="720"/>
      </w:pPr>
      <w:rPr>
        <w:rFonts w:hint="default"/>
        <w:lang w:val="en-US" w:eastAsia="en-US" w:bidi="en-US"/>
      </w:rPr>
    </w:lvl>
    <w:lvl w:ilvl="6" w:tplc="2DFA2A50">
      <w:numFmt w:val="bullet"/>
      <w:lvlText w:val="•"/>
      <w:lvlJc w:val="left"/>
      <w:pPr>
        <w:ind w:left="7036" w:hanging="720"/>
      </w:pPr>
      <w:rPr>
        <w:rFonts w:hint="default"/>
        <w:lang w:val="en-US" w:eastAsia="en-US" w:bidi="en-US"/>
      </w:rPr>
    </w:lvl>
    <w:lvl w:ilvl="7" w:tplc="CE3EE088">
      <w:numFmt w:val="bullet"/>
      <w:lvlText w:val="•"/>
      <w:lvlJc w:val="left"/>
      <w:pPr>
        <w:ind w:left="7882" w:hanging="720"/>
      </w:pPr>
      <w:rPr>
        <w:rFonts w:hint="default"/>
        <w:lang w:val="en-US" w:eastAsia="en-US" w:bidi="en-US"/>
      </w:rPr>
    </w:lvl>
    <w:lvl w:ilvl="8" w:tplc="7AD6E7A4">
      <w:numFmt w:val="bullet"/>
      <w:lvlText w:val="•"/>
      <w:lvlJc w:val="left"/>
      <w:pPr>
        <w:ind w:left="8728" w:hanging="720"/>
      </w:pPr>
      <w:rPr>
        <w:rFonts w:hint="default"/>
        <w:lang w:val="en-US" w:eastAsia="en-US" w:bidi="en-US"/>
      </w:rPr>
    </w:lvl>
  </w:abstractNum>
  <w:abstractNum w:abstractNumId="29" w15:restartNumberingAfterBreak="0">
    <w:nsid w:val="726024E7"/>
    <w:multiLevelType w:val="hybridMultilevel"/>
    <w:tmpl w:val="B1A0E070"/>
    <w:lvl w:ilvl="0" w:tplc="DE60AE74">
      <w:start w:val="1"/>
      <w:numFmt w:val="decimal"/>
      <w:lvlText w:val="%1."/>
      <w:lvlJc w:val="left"/>
      <w:pPr>
        <w:ind w:left="1954" w:hanging="357"/>
      </w:pPr>
      <w:rPr>
        <w:rFonts w:ascii="Arial" w:eastAsia="Arial" w:hAnsi="Arial" w:cs="Arial" w:hint="default"/>
        <w:w w:val="99"/>
        <w:sz w:val="22"/>
        <w:szCs w:val="22"/>
        <w:lang w:val="en-US" w:eastAsia="en-US" w:bidi="en-US"/>
      </w:rPr>
    </w:lvl>
    <w:lvl w:ilvl="1" w:tplc="249E064C">
      <w:numFmt w:val="bullet"/>
      <w:lvlText w:val="•"/>
      <w:lvlJc w:val="left"/>
      <w:pPr>
        <w:ind w:left="2806" w:hanging="357"/>
      </w:pPr>
      <w:rPr>
        <w:rFonts w:hint="default"/>
        <w:lang w:val="en-US" w:eastAsia="en-US" w:bidi="en-US"/>
      </w:rPr>
    </w:lvl>
    <w:lvl w:ilvl="2" w:tplc="0EBA6D46">
      <w:numFmt w:val="bullet"/>
      <w:lvlText w:val="•"/>
      <w:lvlJc w:val="left"/>
      <w:pPr>
        <w:ind w:left="3652" w:hanging="357"/>
      </w:pPr>
      <w:rPr>
        <w:rFonts w:hint="default"/>
        <w:lang w:val="en-US" w:eastAsia="en-US" w:bidi="en-US"/>
      </w:rPr>
    </w:lvl>
    <w:lvl w:ilvl="3" w:tplc="8CF28B68">
      <w:numFmt w:val="bullet"/>
      <w:lvlText w:val="•"/>
      <w:lvlJc w:val="left"/>
      <w:pPr>
        <w:ind w:left="4498" w:hanging="357"/>
      </w:pPr>
      <w:rPr>
        <w:rFonts w:hint="default"/>
        <w:lang w:val="en-US" w:eastAsia="en-US" w:bidi="en-US"/>
      </w:rPr>
    </w:lvl>
    <w:lvl w:ilvl="4" w:tplc="7898EC32">
      <w:numFmt w:val="bullet"/>
      <w:lvlText w:val="•"/>
      <w:lvlJc w:val="left"/>
      <w:pPr>
        <w:ind w:left="5344" w:hanging="357"/>
      </w:pPr>
      <w:rPr>
        <w:rFonts w:hint="default"/>
        <w:lang w:val="en-US" w:eastAsia="en-US" w:bidi="en-US"/>
      </w:rPr>
    </w:lvl>
    <w:lvl w:ilvl="5" w:tplc="E22C6CFE">
      <w:numFmt w:val="bullet"/>
      <w:lvlText w:val="•"/>
      <w:lvlJc w:val="left"/>
      <w:pPr>
        <w:ind w:left="6190" w:hanging="357"/>
      </w:pPr>
      <w:rPr>
        <w:rFonts w:hint="default"/>
        <w:lang w:val="en-US" w:eastAsia="en-US" w:bidi="en-US"/>
      </w:rPr>
    </w:lvl>
    <w:lvl w:ilvl="6" w:tplc="CE08C778">
      <w:numFmt w:val="bullet"/>
      <w:lvlText w:val="•"/>
      <w:lvlJc w:val="left"/>
      <w:pPr>
        <w:ind w:left="7036" w:hanging="357"/>
      </w:pPr>
      <w:rPr>
        <w:rFonts w:hint="default"/>
        <w:lang w:val="en-US" w:eastAsia="en-US" w:bidi="en-US"/>
      </w:rPr>
    </w:lvl>
    <w:lvl w:ilvl="7" w:tplc="C9BE2A9A">
      <w:numFmt w:val="bullet"/>
      <w:lvlText w:val="•"/>
      <w:lvlJc w:val="left"/>
      <w:pPr>
        <w:ind w:left="7882" w:hanging="357"/>
      </w:pPr>
      <w:rPr>
        <w:rFonts w:hint="default"/>
        <w:lang w:val="en-US" w:eastAsia="en-US" w:bidi="en-US"/>
      </w:rPr>
    </w:lvl>
    <w:lvl w:ilvl="8" w:tplc="D3867132">
      <w:numFmt w:val="bullet"/>
      <w:lvlText w:val="•"/>
      <w:lvlJc w:val="left"/>
      <w:pPr>
        <w:ind w:left="8728" w:hanging="357"/>
      </w:pPr>
      <w:rPr>
        <w:rFonts w:hint="default"/>
        <w:lang w:val="en-US" w:eastAsia="en-US" w:bidi="en-US"/>
      </w:rPr>
    </w:lvl>
  </w:abstractNum>
  <w:abstractNum w:abstractNumId="30" w15:restartNumberingAfterBreak="0">
    <w:nsid w:val="738D4ABB"/>
    <w:multiLevelType w:val="hybridMultilevel"/>
    <w:tmpl w:val="72E406D0"/>
    <w:lvl w:ilvl="0" w:tplc="9E2A2CFA">
      <w:numFmt w:val="bullet"/>
      <w:lvlText w:val=""/>
      <w:lvlJc w:val="left"/>
      <w:pPr>
        <w:ind w:left="1954" w:hanging="357"/>
      </w:pPr>
      <w:rPr>
        <w:rFonts w:ascii="Symbol" w:eastAsia="Symbol" w:hAnsi="Symbol" w:cs="Symbol" w:hint="default"/>
        <w:w w:val="99"/>
        <w:sz w:val="22"/>
        <w:szCs w:val="22"/>
        <w:lang w:val="en-US" w:eastAsia="en-US" w:bidi="en-US"/>
      </w:rPr>
    </w:lvl>
    <w:lvl w:ilvl="1" w:tplc="FD4275DE">
      <w:numFmt w:val="bullet"/>
      <w:lvlText w:val="•"/>
      <w:lvlJc w:val="left"/>
      <w:pPr>
        <w:ind w:left="2806" w:hanging="357"/>
      </w:pPr>
      <w:rPr>
        <w:rFonts w:hint="default"/>
        <w:lang w:val="en-US" w:eastAsia="en-US" w:bidi="en-US"/>
      </w:rPr>
    </w:lvl>
    <w:lvl w:ilvl="2" w:tplc="54D4A078">
      <w:numFmt w:val="bullet"/>
      <w:lvlText w:val="•"/>
      <w:lvlJc w:val="left"/>
      <w:pPr>
        <w:ind w:left="3652" w:hanging="357"/>
      </w:pPr>
      <w:rPr>
        <w:rFonts w:hint="default"/>
        <w:lang w:val="en-US" w:eastAsia="en-US" w:bidi="en-US"/>
      </w:rPr>
    </w:lvl>
    <w:lvl w:ilvl="3" w:tplc="A350C0AE">
      <w:numFmt w:val="bullet"/>
      <w:lvlText w:val="•"/>
      <w:lvlJc w:val="left"/>
      <w:pPr>
        <w:ind w:left="4498" w:hanging="357"/>
      </w:pPr>
      <w:rPr>
        <w:rFonts w:hint="default"/>
        <w:lang w:val="en-US" w:eastAsia="en-US" w:bidi="en-US"/>
      </w:rPr>
    </w:lvl>
    <w:lvl w:ilvl="4" w:tplc="51B28480">
      <w:numFmt w:val="bullet"/>
      <w:lvlText w:val="•"/>
      <w:lvlJc w:val="left"/>
      <w:pPr>
        <w:ind w:left="5344" w:hanging="357"/>
      </w:pPr>
      <w:rPr>
        <w:rFonts w:hint="default"/>
        <w:lang w:val="en-US" w:eastAsia="en-US" w:bidi="en-US"/>
      </w:rPr>
    </w:lvl>
    <w:lvl w:ilvl="5" w:tplc="8516346C">
      <w:numFmt w:val="bullet"/>
      <w:lvlText w:val="•"/>
      <w:lvlJc w:val="left"/>
      <w:pPr>
        <w:ind w:left="6190" w:hanging="357"/>
      </w:pPr>
      <w:rPr>
        <w:rFonts w:hint="default"/>
        <w:lang w:val="en-US" w:eastAsia="en-US" w:bidi="en-US"/>
      </w:rPr>
    </w:lvl>
    <w:lvl w:ilvl="6" w:tplc="8B022CDA">
      <w:numFmt w:val="bullet"/>
      <w:lvlText w:val="•"/>
      <w:lvlJc w:val="left"/>
      <w:pPr>
        <w:ind w:left="7036" w:hanging="357"/>
      </w:pPr>
      <w:rPr>
        <w:rFonts w:hint="default"/>
        <w:lang w:val="en-US" w:eastAsia="en-US" w:bidi="en-US"/>
      </w:rPr>
    </w:lvl>
    <w:lvl w:ilvl="7" w:tplc="24843E82">
      <w:numFmt w:val="bullet"/>
      <w:lvlText w:val="•"/>
      <w:lvlJc w:val="left"/>
      <w:pPr>
        <w:ind w:left="7882" w:hanging="357"/>
      </w:pPr>
      <w:rPr>
        <w:rFonts w:hint="default"/>
        <w:lang w:val="en-US" w:eastAsia="en-US" w:bidi="en-US"/>
      </w:rPr>
    </w:lvl>
    <w:lvl w:ilvl="8" w:tplc="9294BC3E">
      <w:numFmt w:val="bullet"/>
      <w:lvlText w:val="•"/>
      <w:lvlJc w:val="left"/>
      <w:pPr>
        <w:ind w:left="8728" w:hanging="357"/>
      </w:pPr>
      <w:rPr>
        <w:rFonts w:hint="default"/>
        <w:lang w:val="en-US" w:eastAsia="en-US" w:bidi="en-US"/>
      </w:rPr>
    </w:lvl>
  </w:abstractNum>
  <w:abstractNum w:abstractNumId="31" w15:restartNumberingAfterBreak="0">
    <w:nsid w:val="745D5D8D"/>
    <w:multiLevelType w:val="hybridMultilevel"/>
    <w:tmpl w:val="8D882F86"/>
    <w:lvl w:ilvl="0" w:tplc="928EC0E2">
      <w:numFmt w:val="bullet"/>
      <w:lvlText w:val=""/>
      <w:lvlJc w:val="left"/>
      <w:pPr>
        <w:ind w:left="1953" w:hanging="357"/>
      </w:pPr>
      <w:rPr>
        <w:rFonts w:ascii="Symbol" w:eastAsia="Symbol" w:hAnsi="Symbol" w:cs="Symbol" w:hint="default"/>
        <w:w w:val="99"/>
        <w:sz w:val="22"/>
        <w:szCs w:val="22"/>
        <w:lang w:val="en-US" w:eastAsia="en-US" w:bidi="en-US"/>
      </w:rPr>
    </w:lvl>
    <w:lvl w:ilvl="1" w:tplc="3264B160">
      <w:numFmt w:val="bullet"/>
      <w:lvlText w:val="•"/>
      <w:lvlJc w:val="left"/>
      <w:pPr>
        <w:ind w:left="2806" w:hanging="357"/>
      </w:pPr>
      <w:rPr>
        <w:rFonts w:hint="default"/>
        <w:lang w:val="en-US" w:eastAsia="en-US" w:bidi="en-US"/>
      </w:rPr>
    </w:lvl>
    <w:lvl w:ilvl="2" w:tplc="275EB24C">
      <w:numFmt w:val="bullet"/>
      <w:lvlText w:val="•"/>
      <w:lvlJc w:val="left"/>
      <w:pPr>
        <w:ind w:left="3652" w:hanging="357"/>
      </w:pPr>
      <w:rPr>
        <w:rFonts w:hint="default"/>
        <w:lang w:val="en-US" w:eastAsia="en-US" w:bidi="en-US"/>
      </w:rPr>
    </w:lvl>
    <w:lvl w:ilvl="3" w:tplc="A00C9C48">
      <w:numFmt w:val="bullet"/>
      <w:lvlText w:val="•"/>
      <w:lvlJc w:val="left"/>
      <w:pPr>
        <w:ind w:left="4498" w:hanging="357"/>
      </w:pPr>
      <w:rPr>
        <w:rFonts w:hint="default"/>
        <w:lang w:val="en-US" w:eastAsia="en-US" w:bidi="en-US"/>
      </w:rPr>
    </w:lvl>
    <w:lvl w:ilvl="4" w:tplc="25C2D154">
      <w:numFmt w:val="bullet"/>
      <w:lvlText w:val="•"/>
      <w:lvlJc w:val="left"/>
      <w:pPr>
        <w:ind w:left="5344" w:hanging="357"/>
      </w:pPr>
      <w:rPr>
        <w:rFonts w:hint="default"/>
        <w:lang w:val="en-US" w:eastAsia="en-US" w:bidi="en-US"/>
      </w:rPr>
    </w:lvl>
    <w:lvl w:ilvl="5" w:tplc="24F8B158">
      <w:numFmt w:val="bullet"/>
      <w:lvlText w:val="•"/>
      <w:lvlJc w:val="left"/>
      <w:pPr>
        <w:ind w:left="6190" w:hanging="357"/>
      </w:pPr>
      <w:rPr>
        <w:rFonts w:hint="default"/>
        <w:lang w:val="en-US" w:eastAsia="en-US" w:bidi="en-US"/>
      </w:rPr>
    </w:lvl>
    <w:lvl w:ilvl="6" w:tplc="065A1A42">
      <w:numFmt w:val="bullet"/>
      <w:lvlText w:val="•"/>
      <w:lvlJc w:val="left"/>
      <w:pPr>
        <w:ind w:left="7036" w:hanging="357"/>
      </w:pPr>
      <w:rPr>
        <w:rFonts w:hint="default"/>
        <w:lang w:val="en-US" w:eastAsia="en-US" w:bidi="en-US"/>
      </w:rPr>
    </w:lvl>
    <w:lvl w:ilvl="7" w:tplc="C28E3658">
      <w:numFmt w:val="bullet"/>
      <w:lvlText w:val="•"/>
      <w:lvlJc w:val="left"/>
      <w:pPr>
        <w:ind w:left="7882" w:hanging="357"/>
      </w:pPr>
      <w:rPr>
        <w:rFonts w:hint="default"/>
        <w:lang w:val="en-US" w:eastAsia="en-US" w:bidi="en-US"/>
      </w:rPr>
    </w:lvl>
    <w:lvl w:ilvl="8" w:tplc="5E6CEA56">
      <w:numFmt w:val="bullet"/>
      <w:lvlText w:val="•"/>
      <w:lvlJc w:val="left"/>
      <w:pPr>
        <w:ind w:left="8728" w:hanging="357"/>
      </w:pPr>
      <w:rPr>
        <w:rFonts w:hint="default"/>
        <w:lang w:val="en-US" w:eastAsia="en-US" w:bidi="en-US"/>
      </w:rPr>
    </w:lvl>
  </w:abstractNum>
  <w:abstractNum w:abstractNumId="32" w15:restartNumberingAfterBreak="0">
    <w:nsid w:val="7E2B09DD"/>
    <w:multiLevelType w:val="hybridMultilevel"/>
    <w:tmpl w:val="4DE6F8F2"/>
    <w:lvl w:ilvl="0" w:tplc="0BDEA6DC">
      <w:start w:val="1"/>
      <w:numFmt w:val="decimal"/>
      <w:lvlText w:val="%1."/>
      <w:lvlJc w:val="left"/>
      <w:pPr>
        <w:ind w:left="1960" w:hanging="721"/>
      </w:pPr>
      <w:rPr>
        <w:rFonts w:ascii="Arial" w:eastAsia="Arial" w:hAnsi="Arial" w:cs="Arial" w:hint="default"/>
        <w:w w:val="99"/>
        <w:sz w:val="22"/>
        <w:szCs w:val="22"/>
        <w:lang w:val="en-US" w:eastAsia="en-US" w:bidi="en-US"/>
      </w:rPr>
    </w:lvl>
    <w:lvl w:ilvl="1" w:tplc="C8B09D42">
      <w:numFmt w:val="bullet"/>
      <w:lvlText w:val="•"/>
      <w:lvlJc w:val="left"/>
      <w:pPr>
        <w:ind w:left="2806" w:hanging="721"/>
      </w:pPr>
      <w:rPr>
        <w:rFonts w:hint="default"/>
        <w:lang w:val="en-US" w:eastAsia="en-US" w:bidi="en-US"/>
      </w:rPr>
    </w:lvl>
    <w:lvl w:ilvl="2" w:tplc="7B96BAF2">
      <w:numFmt w:val="bullet"/>
      <w:lvlText w:val="•"/>
      <w:lvlJc w:val="left"/>
      <w:pPr>
        <w:ind w:left="3652" w:hanging="721"/>
      </w:pPr>
      <w:rPr>
        <w:rFonts w:hint="default"/>
        <w:lang w:val="en-US" w:eastAsia="en-US" w:bidi="en-US"/>
      </w:rPr>
    </w:lvl>
    <w:lvl w:ilvl="3" w:tplc="76064078">
      <w:numFmt w:val="bullet"/>
      <w:lvlText w:val="•"/>
      <w:lvlJc w:val="left"/>
      <w:pPr>
        <w:ind w:left="4498" w:hanging="721"/>
      </w:pPr>
      <w:rPr>
        <w:rFonts w:hint="default"/>
        <w:lang w:val="en-US" w:eastAsia="en-US" w:bidi="en-US"/>
      </w:rPr>
    </w:lvl>
    <w:lvl w:ilvl="4" w:tplc="8EBA016E">
      <w:numFmt w:val="bullet"/>
      <w:lvlText w:val="•"/>
      <w:lvlJc w:val="left"/>
      <w:pPr>
        <w:ind w:left="5344" w:hanging="721"/>
      </w:pPr>
      <w:rPr>
        <w:rFonts w:hint="default"/>
        <w:lang w:val="en-US" w:eastAsia="en-US" w:bidi="en-US"/>
      </w:rPr>
    </w:lvl>
    <w:lvl w:ilvl="5" w:tplc="0FD6E878">
      <w:numFmt w:val="bullet"/>
      <w:lvlText w:val="•"/>
      <w:lvlJc w:val="left"/>
      <w:pPr>
        <w:ind w:left="6190" w:hanging="721"/>
      </w:pPr>
      <w:rPr>
        <w:rFonts w:hint="default"/>
        <w:lang w:val="en-US" w:eastAsia="en-US" w:bidi="en-US"/>
      </w:rPr>
    </w:lvl>
    <w:lvl w:ilvl="6" w:tplc="F3824D16">
      <w:numFmt w:val="bullet"/>
      <w:lvlText w:val="•"/>
      <w:lvlJc w:val="left"/>
      <w:pPr>
        <w:ind w:left="7036" w:hanging="721"/>
      </w:pPr>
      <w:rPr>
        <w:rFonts w:hint="default"/>
        <w:lang w:val="en-US" w:eastAsia="en-US" w:bidi="en-US"/>
      </w:rPr>
    </w:lvl>
    <w:lvl w:ilvl="7" w:tplc="C20A7826">
      <w:numFmt w:val="bullet"/>
      <w:lvlText w:val="•"/>
      <w:lvlJc w:val="left"/>
      <w:pPr>
        <w:ind w:left="7882" w:hanging="721"/>
      </w:pPr>
      <w:rPr>
        <w:rFonts w:hint="default"/>
        <w:lang w:val="en-US" w:eastAsia="en-US" w:bidi="en-US"/>
      </w:rPr>
    </w:lvl>
    <w:lvl w:ilvl="8" w:tplc="CA581998">
      <w:numFmt w:val="bullet"/>
      <w:lvlText w:val="•"/>
      <w:lvlJc w:val="left"/>
      <w:pPr>
        <w:ind w:left="8728" w:hanging="721"/>
      </w:pPr>
      <w:rPr>
        <w:rFonts w:hint="default"/>
        <w:lang w:val="en-US" w:eastAsia="en-US" w:bidi="en-US"/>
      </w:rPr>
    </w:lvl>
  </w:abstractNum>
  <w:num w:numId="1">
    <w:abstractNumId w:val="23"/>
  </w:num>
  <w:num w:numId="2">
    <w:abstractNumId w:val="6"/>
  </w:num>
  <w:num w:numId="3">
    <w:abstractNumId w:val="29"/>
  </w:num>
  <w:num w:numId="4">
    <w:abstractNumId w:val="4"/>
  </w:num>
  <w:num w:numId="5">
    <w:abstractNumId w:val="12"/>
  </w:num>
  <w:num w:numId="6">
    <w:abstractNumId w:val="26"/>
  </w:num>
  <w:num w:numId="7">
    <w:abstractNumId w:val="24"/>
  </w:num>
  <w:num w:numId="8">
    <w:abstractNumId w:val="25"/>
  </w:num>
  <w:num w:numId="9">
    <w:abstractNumId w:val="1"/>
  </w:num>
  <w:num w:numId="10">
    <w:abstractNumId w:val="15"/>
  </w:num>
  <w:num w:numId="11">
    <w:abstractNumId w:val="20"/>
  </w:num>
  <w:num w:numId="12">
    <w:abstractNumId w:val="22"/>
  </w:num>
  <w:num w:numId="13">
    <w:abstractNumId w:val="7"/>
  </w:num>
  <w:num w:numId="14">
    <w:abstractNumId w:val="10"/>
  </w:num>
  <w:num w:numId="15">
    <w:abstractNumId w:val="28"/>
  </w:num>
  <w:num w:numId="16">
    <w:abstractNumId w:val="13"/>
  </w:num>
  <w:num w:numId="17">
    <w:abstractNumId w:val="27"/>
  </w:num>
  <w:num w:numId="18">
    <w:abstractNumId w:val="0"/>
  </w:num>
  <w:num w:numId="19">
    <w:abstractNumId w:val="11"/>
  </w:num>
  <w:num w:numId="20">
    <w:abstractNumId w:val="21"/>
  </w:num>
  <w:num w:numId="21">
    <w:abstractNumId w:val="3"/>
  </w:num>
  <w:num w:numId="22">
    <w:abstractNumId w:val="2"/>
  </w:num>
  <w:num w:numId="23">
    <w:abstractNumId w:val="31"/>
  </w:num>
  <w:num w:numId="24">
    <w:abstractNumId w:val="19"/>
  </w:num>
  <w:num w:numId="25">
    <w:abstractNumId w:val="9"/>
  </w:num>
  <w:num w:numId="26">
    <w:abstractNumId w:val="5"/>
  </w:num>
  <w:num w:numId="27">
    <w:abstractNumId w:val="14"/>
  </w:num>
  <w:num w:numId="28">
    <w:abstractNumId w:val="32"/>
  </w:num>
  <w:num w:numId="29">
    <w:abstractNumId w:val="18"/>
  </w:num>
  <w:num w:numId="30">
    <w:abstractNumId w:val="30"/>
  </w:num>
  <w:num w:numId="31">
    <w:abstractNumId w:val="16"/>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77B6D"/>
    <w:rsid w:val="00090EAB"/>
    <w:rsid w:val="000C434F"/>
    <w:rsid w:val="00167EAC"/>
    <w:rsid w:val="001E05D3"/>
    <w:rsid w:val="001F17E0"/>
    <w:rsid w:val="002372DC"/>
    <w:rsid w:val="002600F2"/>
    <w:rsid w:val="00306D6C"/>
    <w:rsid w:val="00317052"/>
    <w:rsid w:val="00394420"/>
    <w:rsid w:val="00450EF9"/>
    <w:rsid w:val="00451D5A"/>
    <w:rsid w:val="004E4B49"/>
    <w:rsid w:val="005D6302"/>
    <w:rsid w:val="005E4613"/>
    <w:rsid w:val="0060469E"/>
    <w:rsid w:val="006300A7"/>
    <w:rsid w:val="006F62C5"/>
    <w:rsid w:val="007B2865"/>
    <w:rsid w:val="008A184F"/>
    <w:rsid w:val="008A719C"/>
    <w:rsid w:val="008B2189"/>
    <w:rsid w:val="00982726"/>
    <w:rsid w:val="00AC616A"/>
    <w:rsid w:val="00BB2C96"/>
    <w:rsid w:val="00BC3C69"/>
    <w:rsid w:val="00BC4BA4"/>
    <w:rsid w:val="00C35F1F"/>
    <w:rsid w:val="00C77B6D"/>
    <w:rsid w:val="00D74D2B"/>
    <w:rsid w:val="00E13945"/>
    <w:rsid w:val="00E46A41"/>
    <w:rsid w:val="00EB7C2F"/>
    <w:rsid w:val="00F80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5CF3B252"/>
  <w15:docId w15:val="{3A9DD4AB-710E-4D77-A8BE-6CD19ECC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bidi="en-US"/>
    </w:rPr>
  </w:style>
  <w:style w:type="paragraph" w:styleId="Nadpis1">
    <w:name w:val="heading 1"/>
    <w:basedOn w:val="Normln"/>
    <w:uiPriority w:val="9"/>
    <w:qFormat/>
    <w:pPr>
      <w:spacing w:line="367" w:lineRule="exact"/>
      <w:ind w:left="30"/>
      <w:outlineLvl w:val="0"/>
    </w:pPr>
    <w:rPr>
      <w:b/>
      <w:bCs/>
      <w:sz w:val="32"/>
      <w:szCs w:val="32"/>
    </w:rPr>
  </w:style>
  <w:style w:type="paragraph" w:styleId="Nadpis2">
    <w:name w:val="heading 2"/>
    <w:basedOn w:val="Normln"/>
    <w:uiPriority w:val="9"/>
    <w:unhideWhenUsed/>
    <w:qFormat/>
    <w:pPr>
      <w:ind w:left="1960" w:hanging="720"/>
      <w:outlineLvl w:val="1"/>
    </w:pPr>
    <w:rPr>
      <w:b/>
      <w:bCs/>
      <w:i/>
      <w:sz w:val="28"/>
      <w:szCs w:val="28"/>
    </w:rPr>
  </w:style>
  <w:style w:type="paragraph" w:styleId="Nadpis3">
    <w:name w:val="heading 3"/>
    <w:basedOn w:val="Normln"/>
    <w:uiPriority w:val="9"/>
    <w:unhideWhenUsed/>
    <w:qFormat/>
    <w:pPr>
      <w:spacing w:before="92"/>
      <w:ind w:left="1218"/>
      <w:outlineLvl w:val="2"/>
    </w:pPr>
    <w:rPr>
      <w:b/>
      <w:bCs/>
      <w:sz w:val="24"/>
      <w:szCs w:val="24"/>
    </w:rPr>
  </w:style>
  <w:style w:type="paragraph" w:styleId="Nadpis4">
    <w:name w:val="heading 4"/>
    <w:basedOn w:val="Normln"/>
    <w:uiPriority w:val="9"/>
    <w:unhideWhenUsed/>
    <w:qFormat/>
    <w:pPr>
      <w:ind w:left="3860"/>
      <w:outlineLvl w:val="3"/>
    </w:pPr>
    <w:rPr>
      <w:rFonts w:ascii="Times New Roman" w:eastAsia="Times New Roman" w:hAnsi="Times New Roman" w:cs="Times New Roman"/>
      <w:i/>
      <w:sz w:val="24"/>
      <w:szCs w:val="24"/>
    </w:rPr>
  </w:style>
  <w:style w:type="paragraph" w:styleId="Nadpis5">
    <w:name w:val="heading 5"/>
    <w:basedOn w:val="Normln"/>
    <w:uiPriority w:val="9"/>
    <w:unhideWhenUsed/>
    <w:qFormat/>
    <w:pPr>
      <w:spacing w:line="258" w:lineRule="exact"/>
      <w:ind w:left="1664" w:hanging="425"/>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76"/>
      <w:ind w:left="1132"/>
      <w:jc w:val="center"/>
    </w:pPr>
    <w:rPr>
      <w:rFonts w:ascii="Times New Roman" w:eastAsia="Times New Roman" w:hAnsi="Times New Roman" w:cs="Times New Roman"/>
      <w:b/>
      <w:bCs/>
      <w:sz w:val="24"/>
      <w:szCs w:val="24"/>
    </w:rPr>
  </w:style>
  <w:style w:type="paragraph" w:styleId="Obsah2">
    <w:name w:val="toc 2"/>
    <w:basedOn w:val="Normln"/>
    <w:uiPriority w:val="1"/>
    <w:qFormat/>
    <w:pPr>
      <w:spacing w:before="2" w:line="275" w:lineRule="exact"/>
      <w:ind w:left="2090" w:hanging="850"/>
    </w:pPr>
    <w:rPr>
      <w:rFonts w:ascii="Times New Roman" w:eastAsia="Times New Roman" w:hAnsi="Times New Roman" w:cs="Times New Roman"/>
      <w:b/>
      <w:bCs/>
      <w:sz w:val="24"/>
      <w:szCs w:val="24"/>
    </w:rPr>
  </w:style>
  <w:style w:type="paragraph" w:styleId="Obsah3">
    <w:name w:val="toc 3"/>
    <w:basedOn w:val="Normln"/>
    <w:uiPriority w:val="1"/>
    <w:qFormat/>
    <w:pPr>
      <w:ind w:left="2119" w:hanging="642"/>
    </w:pPr>
    <w:rPr>
      <w:rFonts w:ascii="Times New Roman" w:eastAsia="Times New Roman" w:hAnsi="Times New Roman" w:cs="Times New Roman"/>
      <w:sz w:val="24"/>
      <w:szCs w:val="24"/>
    </w:rPr>
  </w:style>
  <w:style w:type="paragraph" w:styleId="Zkladntext">
    <w:name w:val="Body Text"/>
    <w:basedOn w:val="Normln"/>
    <w:uiPriority w:val="1"/>
    <w:qFormat/>
  </w:style>
  <w:style w:type="paragraph" w:styleId="Odstavecseseznamem">
    <w:name w:val="List Paragraph"/>
    <w:basedOn w:val="Normln"/>
    <w:uiPriority w:val="1"/>
    <w:qFormat/>
    <w:pPr>
      <w:spacing w:before="40"/>
      <w:ind w:left="1960" w:hanging="720"/>
    </w:pPr>
  </w:style>
  <w:style w:type="paragraph" w:customStyle="1" w:styleId="TableParagraph">
    <w:name w:val="Table Paragraph"/>
    <w:basedOn w:val="Normln"/>
    <w:uiPriority w:val="1"/>
    <w:qFormat/>
    <w:pPr>
      <w:spacing w:before="48"/>
      <w:ind w:left="55"/>
      <w:jc w:val="center"/>
    </w:pPr>
  </w:style>
  <w:style w:type="paragraph" w:styleId="Textbubliny">
    <w:name w:val="Balloon Text"/>
    <w:basedOn w:val="Normln"/>
    <w:link w:val="TextbublinyChar"/>
    <w:uiPriority w:val="99"/>
    <w:semiHidden/>
    <w:unhideWhenUsed/>
    <w:rsid w:val="0031705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052"/>
    <w:rPr>
      <w:rFonts w:ascii="Segoe UI" w:eastAsia="Arial" w:hAnsi="Segoe UI" w:cs="Segoe UI"/>
      <w:sz w:val="18"/>
      <w:szCs w:val="18"/>
      <w:lang w:bidi="en-US"/>
    </w:rPr>
  </w:style>
  <w:style w:type="paragraph" w:styleId="Zhlav">
    <w:name w:val="header"/>
    <w:basedOn w:val="Normln"/>
    <w:link w:val="ZhlavChar"/>
    <w:uiPriority w:val="99"/>
    <w:unhideWhenUsed/>
    <w:rsid w:val="008B2189"/>
    <w:pPr>
      <w:tabs>
        <w:tab w:val="center" w:pos="4536"/>
        <w:tab w:val="right" w:pos="9072"/>
      </w:tabs>
    </w:pPr>
  </w:style>
  <w:style w:type="character" w:customStyle="1" w:styleId="ZhlavChar">
    <w:name w:val="Záhlaví Char"/>
    <w:basedOn w:val="Standardnpsmoodstavce"/>
    <w:link w:val="Zhlav"/>
    <w:uiPriority w:val="99"/>
    <w:rsid w:val="008B2189"/>
    <w:rPr>
      <w:rFonts w:ascii="Arial" w:eastAsia="Arial" w:hAnsi="Arial" w:cs="Arial"/>
      <w:lang w:bidi="en-US"/>
    </w:rPr>
  </w:style>
  <w:style w:type="paragraph" w:styleId="Zpat">
    <w:name w:val="footer"/>
    <w:basedOn w:val="Normln"/>
    <w:link w:val="ZpatChar"/>
    <w:uiPriority w:val="99"/>
    <w:unhideWhenUsed/>
    <w:rsid w:val="008B2189"/>
    <w:pPr>
      <w:tabs>
        <w:tab w:val="center" w:pos="4536"/>
        <w:tab w:val="right" w:pos="9072"/>
      </w:tabs>
    </w:pPr>
  </w:style>
  <w:style w:type="character" w:customStyle="1" w:styleId="ZpatChar">
    <w:name w:val="Zápatí Char"/>
    <w:basedOn w:val="Standardnpsmoodstavce"/>
    <w:link w:val="Zpat"/>
    <w:uiPriority w:val="99"/>
    <w:rsid w:val="008B218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9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5.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39.png"/><Relationship Id="rId63" Type="http://schemas.openxmlformats.org/officeDocument/2006/relationships/image" Target="media/image46.png"/><Relationship Id="rId68" Type="http://schemas.openxmlformats.org/officeDocument/2006/relationships/header" Target="header8.xml"/><Relationship Id="rId76" Type="http://schemas.openxmlformats.org/officeDocument/2006/relationships/hyperlink" Target="http://www.vermeiren.fr/" TargetMode="External"/><Relationship Id="rId84" Type="http://schemas.openxmlformats.org/officeDocument/2006/relationships/hyperlink" Target="http://www.vermeiren.pl/" TargetMode="External"/><Relationship Id="rId89" Type="http://schemas.openxmlformats.org/officeDocument/2006/relationships/hyperlink" Target="mailto:info@vermeiren.cz" TargetMode="External"/><Relationship Id="rId7" Type="http://schemas.openxmlformats.org/officeDocument/2006/relationships/image" Target="media/image1.png"/><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5.png"/><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7.png"/><Relationship Id="rId58" Type="http://schemas.openxmlformats.org/officeDocument/2006/relationships/image" Target="media/image41.png"/><Relationship Id="rId66" Type="http://schemas.openxmlformats.org/officeDocument/2006/relationships/hyperlink" Target="http://www.vermeiren.com/" TargetMode="External"/><Relationship Id="rId74" Type="http://schemas.openxmlformats.org/officeDocument/2006/relationships/hyperlink" Target="http://www.vermeiren.de/" TargetMode="External"/><Relationship Id="rId79" Type="http://schemas.openxmlformats.org/officeDocument/2006/relationships/hyperlink" Target="mailto:info@vermeiren.at" TargetMode="External"/><Relationship Id="rId87" Type="http://schemas.openxmlformats.org/officeDocument/2006/relationships/hyperlink" Target="mailto:info@vermeiren.es" TargetMode="External"/><Relationship Id="rId5" Type="http://schemas.openxmlformats.org/officeDocument/2006/relationships/footnotes" Target="footnotes.xml"/><Relationship Id="rId61" Type="http://schemas.openxmlformats.org/officeDocument/2006/relationships/image" Target="media/image44.png"/><Relationship Id="rId82" Type="http://schemas.openxmlformats.org/officeDocument/2006/relationships/hyperlink" Target="http://www.vermeiren.ch/" TargetMode="External"/><Relationship Id="rId90" Type="http://schemas.openxmlformats.org/officeDocument/2006/relationships/fontTable" Target="fontTable.xml"/><Relationship Id="rId19" Type="http://schemas.openxmlformats.org/officeDocument/2006/relationships/image" Target="media/image5.png"/><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0.png"/><Relationship Id="rId64" Type="http://schemas.openxmlformats.org/officeDocument/2006/relationships/image" Target="media/image47.png"/><Relationship Id="rId69" Type="http://schemas.openxmlformats.org/officeDocument/2006/relationships/footer" Target="footer6.xml"/><Relationship Id="rId77" Type="http://schemas.openxmlformats.org/officeDocument/2006/relationships/hyperlink" Target="mailto:info@vermeiren.fr" TargetMode="External"/><Relationship Id="rId8" Type="http://schemas.openxmlformats.org/officeDocument/2006/relationships/header" Target="header1.xml"/><Relationship Id="rId51" Type="http://schemas.openxmlformats.org/officeDocument/2006/relationships/image" Target="media/image36.png"/><Relationship Id="rId72" Type="http://schemas.openxmlformats.org/officeDocument/2006/relationships/hyperlink" Target="http://www.vermeiren.be/" TargetMode="External"/><Relationship Id="rId80" Type="http://schemas.openxmlformats.org/officeDocument/2006/relationships/hyperlink" Target="http://www.reatime.it/" TargetMode="External"/><Relationship Id="rId85" Type="http://schemas.openxmlformats.org/officeDocument/2006/relationships/hyperlink" Target="mailto:info@vermeiren.pl"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1.png"/><Relationship Id="rId59" Type="http://schemas.openxmlformats.org/officeDocument/2006/relationships/image" Target="media/image42.png"/><Relationship Id="rId67" Type="http://schemas.openxmlformats.org/officeDocument/2006/relationships/hyperlink" Target="http://www.vermeiren.com/" TargetMode="External"/><Relationship Id="rId20" Type="http://schemas.openxmlformats.org/officeDocument/2006/relationships/image" Target="media/image6.png"/><Relationship Id="rId41" Type="http://schemas.openxmlformats.org/officeDocument/2006/relationships/image" Target="media/image26.png"/><Relationship Id="rId54" Type="http://schemas.openxmlformats.org/officeDocument/2006/relationships/image" Target="media/image38.png"/><Relationship Id="rId62" Type="http://schemas.openxmlformats.org/officeDocument/2006/relationships/image" Target="media/image45.png"/><Relationship Id="rId70" Type="http://schemas.openxmlformats.org/officeDocument/2006/relationships/header" Target="header9.xml"/><Relationship Id="rId75" Type="http://schemas.openxmlformats.org/officeDocument/2006/relationships/hyperlink" Target="mailto:info@vermeiren.de" TargetMode="External"/><Relationship Id="rId83" Type="http://schemas.openxmlformats.org/officeDocument/2006/relationships/hyperlink" Target="mailto:info@vermeiren.ch" TargetMode="External"/><Relationship Id="rId88" Type="http://schemas.openxmlformats.org/officeDocument/2006/relationships/hyperlink" Target="http://www.vermeiren.cz/"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4.png"/><Relationship Id="rId57" Type="http://schemas.openxmlformats.org/officeDocument/2006/relationships/header" Target="header7.xml"/><Relationship Id="rId10" Type="http://schemas.openxmlformats.org/officeDocument/2006/relationships/footer" Target="footer1.xml"/><Relationship Id="rId31" Type="http://schemas.openxmlformats.org/officeDocument/2006/relationships/image" Target="media/image17.png"/><Relationship Id="rId44" Type="http://schemas.openxmlformats.org/officeDocument/2006/relationships/image" Target="media/image29.png"/><Relationship Id="rId52" Type="http://schemas.openxmlformats.org/officeDocument/2006/relationships/header" Target="header6.xml"/><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hyperlink" Target="mailto:info@vermeiren.be" TargetMode="External"/><Relationship Id="rId78" Type="http://schemas.openxmlformats.org/officeDocument/2006/relationships/hyperlink" Target="http://www.vermeiren.at/" TargetMode="External"/><Relationship Id="rId81" Type="http://schemas.openxmlformats.org/officeDocument/2006/relationships/hyperlink" Target="mailto:info@reatime.it" TargetMode="External"/><Relationship Id="rId86" Type="http://schemas.openxmlformats.org/officeDocument/2006/relationships/hyperlink" Target="http://www.vermeiren.es/"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4186</Words>
  <Characters>24700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Microsoft Word - MANUAL-708D_v2013-EN-vA.docx</vt:lpstr>
    </vt:vector>
  </TitlesOfParts>
  <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MANUAL-708D_v2013-EN-vA.docx</dc:title>
  <dc:creator>TECH000910</dc:creator>
  <cp:lastModifiedBy>Olga Stodolová</cp:lastModifiedBy>
  <cp:revision>21</cp:revision>
  <dcterms:created xsi:type="dcterms:W3CDTF">2019-03-12T12:58:00Z</dcterms:created>
  <dcterms:modified xsi:type="dcterms:W3CDTF">2019-05-06T08:49:00Z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PScript5.dll Version 5.2.2</vt:lpwstr>
  </property>
  <property fmtid="{D5CDD505-2E9C-101B-9397-08002B2CF9AE}" pid="4" name="LastSaved">
    <vt:filetime>2019-03-12T00:00:00Z</vt:filetime>
  </property>
</Properties>
</file>